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17" w:rsidRPr="00311017" w:rsidRDefault="00B20E89" w:rsidP="00311017">
      <w:pPr>
        <w:autoSpaceDE w:val="0"/>
        <w:autoSpaceDN w:val="0"/>
        <w:adjustRightInd w:val="0"/>
        <w:jc w:val="right"/>
        <w:rPr>
          <w:b/>
          <w:bCs/>
          <w:i/>
          <w:caps/>
          <w:color w:val="000000"/>
          <w:sz w:val="20"/>
          <w:szCs w:val="20"/>
          <w:shd w:val="clear" w:color="auto" w:fill="FFFFFF"/>
        </w:rPr>
      </w:pPr>
      <w:r w:rsidRPr="00311017">
        <w:rPr>
          <w:b/>
          <w:bCs/>
          <w:i/>
          <w:caps/>
          <w:color w:val="000000"/>
          <w:sz w:val="20"/>
          <w:szCs w:val="20"/>
          <w:shd w:val="clear" w:color="auto" w:fill="FFFFFF"/>
        </w:rPr>
        <w:t xml:space="preserve">Tekst ujednolicony </w:t>
      </w:r>
    </w:p>
    <w:p w:rsidR="00B20E89" w:rsidRPr="00311017" w:rsidRDefault="00B20E89" w:rsidP="00311017">
      <w:pPr>
        <w:autoSpaceDE w:val="0"/>
        <w:autoSpaceDN w:val="0"/>
        <w:adjustRightInd w:val="0"/>
        <w:jc w:val="right"/>
        <w:rPr>
          <w:bCs/>
          <w:i/>
          <w:caps/>
          <w:color w:val="000000"/>
          <w:sz w:val="20"/>
          <w:szCs w:val="20"/>
          <w:shd w:val="clear" w:color="auto" w:fill="FFFFFF"/>
        </w:rPr>
      </w:pPr>
      <w:r w:rsidRPr="00311017">
        <w:rPr>
          <w:bCs/>
          <w:i/>
          <w:caps/>
          <w:color w:val="000000"/>
          <w:sz w:val="20"/>
          <w:szCs w:val="20"/>
          <w:shd w:val="clear" w:color="auto" w:fill="FFFFFF"/>
        </w:rPr>
        <w:t>(</w:t>
      </w:r>
      <w:r w:rsidRPr="00311017">
        <w:rPr>
          <w:bCs/>
          <w:i/>
          <w:color w:val="000000"/>
          <w:sz w:val="20"/>
          <w:szCs w:val="20"/>
          <w:shd w:val="clear" w:color="auto" w:fill="FFFFFF"/>
        </w:rPr>
        <w:t>dla potrzeb własnych</w:t>
      </w:r>
      <w:r w:rsidRPr="00311017">
        <w:rPr>
          <w:bCs/>
          <w:i/>
          <w:caps/>
          <w:color w:val="000000"/>
          <w:sz w:val="20"/>
          <w:szCs w:val="20"/>
          <w:shd w:val="clear" w:color="auto" w:fill="FFFFFF"/>
        </w:rPr>
        <w:t>)</w:t>
      </w:r>
    </w:p>
    <w:p w:rsidR="00B20E89" w:rsidRDefault="00B20E89" w:rsidP="00B20E89">
      <w:pPr>
        <w:autoSpaceDE w:val="0"/>
        <w:autoSpaceDN w:val="0"/>
        <w:adjustRightInd w:val="0"/>
        <w:jc w:val="center"/>
        <w:rPr>
          <w:bCs/>
          <w:i/>
          <w:caps/>
          <w:color w:val="000000"/>
          <w:sz w:val="20"/>
          <w:szCs w:val="20"/>
          <w:shd w:val="clear" w:color="auto" w:fill="FFFFFF"/>
        </w:rPr>
      </w:pPr>
    </w:p>
    <w:p w:rsidR="00311017" w:rsidRPr="00B20E89" w:rsidRDefault="00311017" w:rsidP="00B20E89">
      <w:pPr>
        <w:autoSpaceDE w:val="0"/>
        <w:autoSpaceDN w:val="0"/>
        <w:adjustRightInd w:val="0"/>
        <w:jc w:val="center"/>
        <w:rPr>
          <w:bCs/>
          <w:i/>
          <w:caps/>
          <w:color w:val="000000"/>
          <w:sz w:val="20"/>
          <w:szCs w:val="20"/>
          <w:shd w:val="clear" w:color="auto" w:fill="FFFFFF"/>
        </w:rPr>
      </w:pPr>
    </w:p>
    <w:p w:rsidR="00311017" w:rsidRPr="005C0D8C" w:rsidRDefault="0065521F" w:rsidP="00311017">
      <w:pPr>
        <w:keepNext/>
        <w:autoSpaceDE w:val="0"/>
        <w:autoSpaceDN w:val="0"/>
        <w:adjustRightInd w:val="0"/>
        <w:jc w:val="center"/>
        <w:rPr>
          <w:b/>
          <w:bCs/>
          <w:color w:val="000000"/>
          <w:sz w:val="24"/>
          <w:shd w:val="clear" w:color="auto" w:fill="FFFFFF"/>
        </w:rPr>
      </w:pPr>
      <w:r w:rsidRPr="005C0D8C">
        <w:rPr>
          <w:b/>
          <w:bCs/>
          <w:color w:val="000000"/>
          <w:sz w:val="24"/>
          <w:shd w:val="clear" w:color="auto" w:fill="FFFFFF"/>
        </w:rPr>
        <w:t>R</w:t>
      </w:r>
      <w:r w:rsidR="00311017" w:rsidRPr="005C0D8C">
        <w:rPr>
          <w:b/>
          <w:bCs/>
          <w:color w:val="000000"/>
          <w:sz w:val="24"/>
          <w:shd w:val="clear" w:color="auto" w:fill="FFFFFF"/>
        </w:rPr>
        <w:t xml:space="preserve"> </w:t>
      </w:r>
      <w:r w:rsidRPr="005C0D8C">
        <w:rPr>
          <w:b/>
          <w:bCs/>
          <w:color w:val="000000"/>
          <w:sz w:val="24"/>
          <w:shd w:val="clear" w:color="auto" w:fill="FFFFFF"/>
        </w:rPr>
        <w:t>e</w:t>
      </w:r>
      <w:r w:rsidR="00311017" w:rsidRPr="005C0D8C">
        <w:rPr>
          <w:b/>
          <w:bCs/>
          <w:color w:val="000000"/>
          <w:sz w:val="24"/>
          <w:shd w:val="clear" w:color="auto" w:fill="FFFFFF"/>
        </w:rPr>
        <w:t xml:space="preserve"> </w:t>
      </w:r>
      <w:r w:rsidRPr="005C0D8C">
        <w:rPr>
          <w:b/>
          <w:bCs/>
          <w:color w:val="000000"/>
          <w:sz w:val="24"/>
          <w:shd w:val="clear" w:color="auto" w:fill="FFFFFF"/>
        </w:rPr>
        <w:t>g</w:t>
      </w:r>
      <w:r w:rsidR="00311017" w:rsidRPr="005C0D8C">
        <w:rPr>
          <w:b/>
          <w:bCs/>
          <w:color w:val="000000"/>
          <w:sz w:val="24"/>
          <w:shd w:val="clear" w:color="auto" w:fill="FFFFFF"/>
        </w:rPr>
        <w:t xml:space="preserve"> </w:t>
      </w:r>
      <w:r w:rsidRPr="005C0D8C">
        <w:rPr>
          <w:b/>
          <w:bCs/>
          <w:color w:val="000000"/>
          <w:sz w:val="24"/>
          <w:shd w:val="clear" w:color="auto" w:fill="FFFFFF"/>
        </w:rPr>
        <w:t>u</w:t>
      </w:r>
      <w:r w:rsidR="00311017" w:rsidRPr="005C0D8C">
        <w:rPr>
          <w:b/>
          <w:bCs/>
          <w:color w:val="000000"/>
          <w:sz w:val="24"/>
          <w:shd w:val="clear" w:color="auto" w:fill="FFFFFF"/>
        </w:rPr>
        <w:t xml:space="preserve"> </w:t>
      </w:r>
      <w:r w:rsidRPr="005C0D8C">
        <w:rPr>
          <w:b/>
          <w:bCs/>
          <w:color w:val="000000"/>
          <w:sz w:val="24"/>
          <w:shd w:val="clear" w:color="auto" w:fill="FFFFFF"/>
        </w:rPr>
        <w:t>l</w:t>
      </w:r>
      <w:r w:rsidR="00311017" w:rsidRPr="005C0D8C">
        <w:rPr>
          <w:b/>
          <w:bCs/>
          <w:color w:val="000000"/>
          <w:sz w:val="24"/>
          <w:shd w:val="clear" w:color="auto" w:fill="FFFFFF"/>
        </w:rPr>
        <w:t xml:space="preserve"> </w:t>
      </w:r>
      <w:r w:rsidRPr="005C0D8C">
        <w:rPr>
          <w:b/>
          <w:bCs/>
          <w:color w:val="000000"/>
          <w:sz w:val="24"/>
          <w:shd w:val="clear" w:color="auto" w:fill="FFFFFF"/>
        </w:rPr>
        <w:t>a</w:t>
      </w:r>
      <w:r w:rsidR="00311017" w:rsidRPr="005C0D8C">
        <w:rPr>
          <w:b/>
          <w:bCs/>
          <w:color w:val="000000"/>
          <w:sz w:val="24"/>
          <w:shd w:val="clear" w:color="auto" w:fill="FFFFFF"/>
        </w:rPr>
        <w:t xml:space="preserve"> </w:t>
      </w:r>
      <w:r w:rsidRPr="005C0D8C">
        <w:rPr>
          <w:b/>
          <w:bCs/>
          <w:color w:val="000000"/>
          <w:sz w:val="24"/>
          <w:shd w:val="clear" w:color="auto" w:fill="FFFFFF"/>
        </w:rPr>
        <w:t>m</w:t>
      </w:r>
      <w:r w:rsidR="00311017" w:rsidRPr="005C0D8C">
        <w:rPr>
          <w:b/>
          <w:bCs/>
          <w:color w:val="000000"/>
          <w:sz w:val="24"/>
          <w:shd w:val="clear" w:color="auto" w:fill="FFFFFF"/>
        </w:rPr>
        <w:t xml:space="preserve"> </w:t>
      </w:r>
      <w:r w:rsidRPr="005C0D8C">
        <w:rPr>
          <w:b/>
          <w:bCs/>
          <w:color w:val="000000"/>
          <w:sz w:val="24"/>
          <w:shd w:val="clear" w:color="auto" w:fill="FFFFFF"/>
        </w:rPr>
        <w:t>i</w:t>
      </w:r>
      <w:r w:rsidR="00311017" w:rsidRPr="005C0D8C">
        <w:rPr>
          <w:b/>
          <w:bCs/>
          <w:color w:val="000000"/>
          <w:sz w:val="24"/>
          <w:shd w:val="clear" w:color="auto" w:fill="FFFFFF"/>
        </w:rPr>
        <w:t xml:space="preserve"> </w:t>
      </w:r>
      <w:r w:rsidRPr="005C0D8C">
        <w:rPr>
          <w:b/>
          <w:bCs/>
          <w:color w:val="000000"/>
          <w:sz w:val="24"/>
          <w:shd w:val="clear" w:color="auto" w:fill="FFFFFF"/>
        </w:rPr>
        <w:t>n</w:t>
      </w:r>
    </w:p>
    <w:p w:rsidR="00311017" w:rsidRDefault="00311017" w:rsidP="00311017">
      <w:pPr>
        <w:keepNext/>
        <w:autoSpaceDE w:val="0"/>
        <w:autoSpaceDN w:val="0"/>
        <w:adjustRightInd w:val="0"/>
        <w:jc w:val="center"/>
        <w:rPr>
          <w:b/>
          <w:bCs/>
          <w:color w:val="000000"/>
          <w:szCs w:val="22"/>
          <w:shd w:val="clear" w:color="auto" w:fill="FFFFFF"/>
        </w:rPr>
      </w:pPr>
    </w:p>
    <w:p w:rsidR="00311017" w:rsidRDefault="0065521F" w:rsidP="00311017">
      <w:pPr>
        <w:keepNext/>
        <w:autoSpaceDE w:val="0"/>
        <w:autoSpaceDN w:val="0"/>
        <w:adjustRightInd w:val="0"/>
        <w:jc w:val="center"/>
        <w:rPr>
          <w:b/>
          <w:bCs/>
          <w:color w:val="000000"/>
          <w:szCs w:val="22"/>
          <w:shd w:val="clear" w:color="auto" w:fill="FFFFFF"/>
        </w:rPr>
      </w:pPr>
      <w:r w:rsidRPr="00311017">
        <w:rPr>
          <w:b/>
          <w:bCs/>
          <w:color w:val="000000"/>
          <w:szCs w:val="22"/>
          <w:shd w:val="clear" w:color="auto" w:fill="FFFFFF"/>
        </w:rPr>
        <w:t>przyznawania Stypendium Wójta Gminy Luzino dla uzdolnionych uczniów szkół podstawowych</w:t>
      </w:r>
      <w:r w:rsidR="00311017">
        <w:rPr>
          <w:b/>
          <w:bCs/>
          <w:color w:val="000000"/>
          <w:szCs w:val="22"/>
          <w:shd w:val="clear" w:color="auto" w:fill="FFFFFF"/>
        </w:rPr>
        <w:t>,</w:t>
      </w:r>
      <w:r w:rsidRPr="00311017">
        <w:rPr>
          <w:b/>
          <w:bCs/>
          <w:color w:val="000000"/>
          <w:szCs w:val="22"/>
          <w:shd w:val="clear" w:color="auto" w:fill="FFFFFF"/>
        </w:rPr>
        <w:t xml:space="preserve"> gimnazjum zamieszkałych bądź uczących się na terenie Gminy Luzino i uczniów szkół ponadgimnazjalnych dziennych zamieszkałych na terenie Gminy Luzino, uzyskujących wybitne osiągnięcia w dziedzinie kultury, nauki i sportu</w:t>
      </w:r>
      <w:r w:rsidR="00311017">
        <w:rPr>
          <w:b/>
          <w:bCs/>
          <w:color w:val="000000"/>
          <w:szCs w:val="22"/>
          <w:shd w:val="clear" w:color="auto" w:fill="FFFFFF"/>
        </w:rPr>
        <w:t>.</w:t>
      </w:r>
    </w:p>
    <w:p w:rsidR="00311017" w:rsidRDefault="00311017" w:rsidP="00311017">
      <w:pPr>
        <w:keepNext/>
        <w:autoSpaceDE w:val="0"/>
        <w:autoSpaceDN w:val="0"/>
        <w:adjustRightInd w:val="0"/>
        <w:jc w:val="both"/>
        <w:rPr>
          <w:b/>
          <w:bCs/>
          <w:color w:val="000000"/>
          <w:szCs w:val="22"/>
          <w:shd w:val="clear" w:color="auto" w:fill="FFFFFF"/>
        </w:rPr>
      </w:pPr>
    </w:p>
    <w:p w:rsidR="00311017" w:rsidRDefault="00311017" w:rsidP="00311017">
      <w:pPr>
        <w:keepNext/>
        <w:autoSpaceDE w:val="0"/>
        <w:autoSpaceDN w:val="0"/>
        <w:adjustRightInd w:val="0"/>
        <w:jc w:val="both"/>
        <w:rPr>
          <w:b/>
          <w:bCs/>
          <w:color w:val="000000"/>
          <w:szCs w:val="22"/>
          <w:shd w:val="clear" w:color="auto" w:fill="FFFFFF"/>
        </w:rPr>
      </w:pPr>
    </w:p>
    <w:p w:rsidR="0065521F" w:rsidRPr="00311017" w:rsidRDefault="00311017" w:rsidP="00311017">
      <w:pPr>
        <w:keepNext/>
        <w:autoSpaceDE w:val="0"/>
        <w:autoSpaceDN w:val="0"/>
        <w:adjustRightInd w:val="0"/>
        <w:jc w:val="both"/>
        <w:rPr>
          <w:b/>
          <w:bCs/>
          <w:color w:val="000000"/>
          <w:szCs w:val="22"/>
          <w:shd w:val="clear" w:color="auto" w:fill="FFFFFF"/>
        </w:rPr>
      </w:pPr>
      <w:r>
        <w:rPr>
          <w:b/>
          <w:bCs/>
          <w:color w:val="000000"/>
          <w:szCs w:val="22"/>
          <w:shd w:val="clear" w:color="auto" w:fill="FFFFFF"/>
        </w:rPr>
        <w:t xml:space="preserve">Regulamin został przyjęty </w:t>
      </w:r>
      <w:r w:rsidR="00B20E89" w:rsidRPr="00311017">
        <w:rPr>
          <w:b/>
          <w:bCs/>
          <w:color w:val="000000"/>
          <w:szCs w:val="22"/>
          <w:shd w:val="clear" w:color="auto" w:fill="FFFFFF"/>
        </w:rPr>
        <w:t>Uchwał</w:t>
      </w:r>
      <w:r>
        <w:rPr>
          <w:b/>
          <w:bCs/>
          <w:color w:val="000000"/>
          <w:szCs w:val="22"/>
          <w:shd w:val="clear" w:color="auto" w:fill="FFFFFF"/>
        </w:rPr>
        <w:t>ą</w:t>
      </w:r>
      <w:r w:rsidR="00B20E89" w:rsidRPr="00311017">
        <w:rPr>
          <w:b/>
          <w:bCs/>
          <w:color w:val="000000"/>
          <w:szCs w:val="22"/>
          <w:shd w:val="clear" w:color="auto" w:fill="FFFFFF"/>
        </w:rPr>
        <w:t xml:space="preserve"> Nr XLV/510/2014 Rady Gminy Luzino z dnia </w:t>
      </w:r>
      <w:r>
        <w:rPr>
          <w:b/>
          <w:bCs/>
          <w:color w:val="000000"/>
          <w:szCs w:val="22"/>
          <w:shd w:val="clear" w:color="auto" w:fill="FFFFFF"/>
        </w:rPr>
        <w:br/>
      </w:r>
      <w:r w:rsidR="00B20E89" w:rsidRPr="00311017">
        <w:rPr>
          <w:b/>
          <w:bCs/>
          <w:color w:val="000000"/>
          <w:szCs w:val="22"/>
          <w:shd w:val="clear" w:color="auto" w:fill="FFFFFF"/>
        </w:rPr>
        <w:t>15 października 2014 r., zm. Uchwałą Nr XVIII/186/2016 Rady Gminy Luzino z dnia 11 maja 2016 r.</w:t>
      </w:r>
    </w:p>
    <w:p w:rsidR="00311017" w:rsidRDefault="00311017" w:rsidP="0065521F">
      <w:pPr>
        <w:autoSpaceDE w:val="0"/>
        <w:autoSpaceDN w:val="0"/>
        <w:adjustRightInd w:val="0"/>
        <w:ind w:right="-135"/>
        <w:jc w:val="center"/>
        <w:rPr>
          <w:b/>
          <w:bCs/>
          <w:color w:val="000000"/>
          <w:szCs w:val="22"/>
          <w:shd w:val="clear" w:color="auto" w:fill="FFFFFF"/>
        </w:rPr>
      </w:pPr>
    </w:p>
    <w:p w:rsidR="0065521F" w:rsidRPr="0065521F" w:rsidRDefault="0065521F" w:rsidP="0065521F">
      <w:pPr>
        <w:autoSpaceDE w:val="0"/>
        <w:autoSpaceDN w:val="0"/>
        <w:adjustRightInd w:val="0"/>
        <w:ind w:right="-135"/>
        <w:jc w:val="center"/>
        <w:rPr>
          <w:b/>
          <w:bCs/>
          <w:color w:val="000000"/>
          <w:szCs w:val="22"/>
          <w:shd w:val="clear" w:color="auto" w:fill="FFFFFF"/>
        </w:rPr>
      </w:pPr>
      <w:r w:rsidRPr="0065521F">
        <w:rPr>
          <w:b/>
          <w:bCs/>
          <w:color w:val="000000"/>
          <w:szCs w:val="22"/>
          <w:shd w:val="clear" w:color="auto" w:fill="FFFFFF"/>
        </w:rPr>
        <w:t>§</w:t>
      </w:r>
      <w:r w:rsidR="00DD4928">
        <w:rPr>
          <w:b/>
          <w:bCs/>
          <w:color w:val="000000"/>
          <w:szCs w:val="22"/>
          <w:shd w:val="clear" w:color="auto" w:fill="FFFFFF"/>
        </w:rPr>
        <w:t xml:space="preserve"> </w:t>
      </w:r>
      <w:r w:rsidRPr="0065521F">
        <w:rPr>
          <w:b/>
          <w:bCs/>
          <w:color w:val="000000"/>
          <w:szCs w:val="22"/>
          <w:shd w:val="clear" w:color="auto" w:fill="FFFFFF"/>
        </w:rPr>
        <w:t>1</w:t>
      </w:r>
    </w:p>
    <w:p w:rsidR="0065521F" w:rsidRPr="0065521F" w:rsidRDefault="0065521F" w:rsidP="005C0D8C">
      <w:pPr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 xml:space="preserve">Ustala się zasady i tryb przyznawania Stypendium Wójta Gminy Luzino, zwany dalej „stypendium”, którego celem jest promocja uzdolnionych uczniów. </w:t>
      </w:r>
    </w:p>
    <w:p w:rsidR="0065521F" w:rsidRPr="0065521F" w:rsidRDefault="0065521F" w:rsidP="0065521F">
      <w:pPr>
        <w:autoSpaceDE w:val="0"/>
        <w:autoSpaceDN w:val="0"/>
        <w:adjustRightInd w:val="0"/>
        <w:ind w:right="-135"/>
        <w:rPr>
          <w:color w:val="000000"/>
          <w:szCs w:val="22"/>
          <w:shd w:val="clear" w:color="auto" w:fill="FFFFFF"/>
        </w:rPr>
      </w:pPr>
    </w:p>
    <w:p w:rsidR="0065521F" w:rsidRPr="0065521F" w:rsidRDefault="0065521F" w:rsidP="0065521F">
      <w:pPr>
        <w:autoSpaceDE w:val="0"/>
        <w:autoSpaceDN w:val="0"/>
        <w:adjustRightInd w:val="0"/>
        <w:ind w:right="-135"/>
        <w:jc w:val="center"/>
        <w:rPr>
          <w:b/>
          <w:bCs/>
          <w:color w:val="000000"/>
          <w:szCs w:val="22"/>
          <w:shd w:val="clear" w:color="auto" w:fill="FFFFFF"/>
        </w:rPr>
      </w:pPr>
      <w:r w:rsidRPr="0065521F">
        <w:rPr>
          <w:b/>
          <w:bCs/>
          <w:color w:val="000000"/>
          <w:szCs w:val="22"/>
          <w:shd w:val="clear" w:color="auto" w:fill="FFFFFF"/>
        </w:rPr>
        <w:t>§</w:t>
      </w:r>
      <w:r w:rsidR="00DD4928">
        <w:rPr>
          <w:b/>
          <w:bCs/>
          <w:color w:val="000000"/>
          <w:szCs w:val="22"/>
          <w:shd w:val="clear" w:color="auto" w:fill="FFFFFF"/>
        </w:rPr>
        <w:t xml:space="preserve"> </w:t>
      </w:r>
      <w:r w:rsidRPr="0065521F">
        <w:rPr>
          <w:b/>
          <w:bCs/>
          <w:color w:val="000000"/>
          <w:szCs w:val="22"/>
          <w:shd w:val="clear" w:color="auto" w:fill="FFFFFF"/>
        </w:rPr>
        <w:t>2</w:t>
      </w:r>
    </w:p>
    <w:p w:rsidR="0065521F" w:rsidRPr="0065521F" w:rsidRDefault="0065521F" w:rsidP="005C0D8C">
      <w:pPr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Stypendium otrzymują uczniowie uzyskujący wybitne osiągnięcia w dziedzinie kultury, nauki i sportu będący uczniami szkół podstawowych, gimnazjum, zamieszkałymi bądź uczącymi się na terenie Gminy Luzino oraz szkół ponadgimnazjalnych dziennych, zamieszkałymi na terenie Gminy Luzino, zwanymi dalej „uczniami”.</w:t>
      </w:r>
    </w:p>
    <w:p w:rsidR="0065521F" w:rsidRPr="0065521F" w:rsidRDefault="0065521F" w:rsidP="0065521F">
      <w:pPr>
        <w:autoSpaceDE w:val="0"/>
        <w:autoSpaceDN w:val="0"/>
        <w:adjustRightInd w:val="0"/>
        <w:ind w:right="-135"/>
        <w:rPr>
          <w:color w:val="000000"/>
          <w:szCs w:val="22"/>
          <w:shd w:val="clear" w:color="auto" w:fill="FFFFFF"/>
        </w:rPr>
      </w:pPr>
    </w:p>
    <w:p w:rsidR="0065521F" w:rsidRPr="0065521F" w:rsidRDefault="0065521F" w:rsidP="0065521F">
      <w:pPr>
        <w:autoSpaceDE w:val="0"/>
        <w:autoSpaceDN w:val="0"/>
        <w:adjustRightInd w:val="0"/>
        <w:ind w:right="-135"/>
        <w:jc w:val="center"/>
        <w:rPr>
          <w:b/>
          <w:bCs/>
          <w:color w:val="000000"/>
          <w:szCs w:val="22"/>
          <w:shd w:val="clear" w:color="auto" w:fill="FFFFFF"/>
        </w:rPr>
      </w:pPr>
      <w:r w:rsidRPr="0065521F">
        <w:rPr>
          <w:b/>
          <w:bCs/>
          <w:color w:val="000000"/>
          <w:szCs w:val="22"/>
          <w:shd w:val="clear" w:color="auto" w:fill="FFFFFF"/>
        </w:rPr>
        <w:t>§</w:t>
      </w:r>
      <w:r w:rsidR="00DD4928">
        <w:rPr>
          <w:b/>
          <w:bCs/>
          <w:color w:val="000000"/>
          <w:szCs w:val="22"/>
          <w:shd w:val="clear" w:color="auto" w:fill="FFFFFF"/>
        </w:rPr>
        <w:t xml:space="preserve"> </w:t>
      </w:r>
      <w:r w:rsidRPr="0065521F">
        <w:rPr>
          <w:b/>
          <w:bCs/>
          <w:color w:val="000000"/>
          <w:szCs w:val="22"/>
          <w:shd w:val="clear" w:color="auto" w:fill="FFFFFF"/>
        </w:rPr>
        <w:t>3</w:t>
      </w:r>
    </w:p>
    <w:p w:rsidR="0065521F" w:rsidRPr="0065521F" w:rsidRDefault="0065521F" w:rsidP="005C0D8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Stypendium jest przyznawane na wniosek:</w:t>
      </w:r>
    </w:p>
    <w:p w:rsidR="0065521F" w:rsidRPr="0065521F" w:rsidRDefault="0065521F" w:rsidP="005C0D8C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288" w:right="-135" w:firstLine="421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1)  dyrektora szkoły,</w:t>
      </w:r>
    </w:p>
    <w:p w:rsidR="0065521F" w:rsidRPr="0065521F" w:rsidRDefault="0065521F" w:rsidP="005C0D8C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288" w:right="-135" w:firstLine="421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2)  opiekunów prawnych ucznia, w przypadku uczniów niepełnoletnich,</w:t>
      </w:r>
    </w:p>
    <w:p w:rsidR="0065521F" w:rsidRPr="0065521F" w:rsidRDefault="0065521F" w:rsidP="005C0D8C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288" w:right="-135" w:firstLine="421"/>
        <w:jc w:val="both"/>
        <w:rPr>
          <w:i/>
          <w:iCs/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3)  samych zainteresowanych, w przypadku uczniów i sportowców pełnoletnich,</w:t>
      </w:r>
    </w:p>
    <w:p w:rsidR="0065521F" w:rsidRPr="0065521F" w:rsidRDefault="0065521F" w:rsidP="005C0D8C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288" w:right="-135" w:firstLine="421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4) </w:t>
      </w:r>
      <w:r w:rsidRPr="0065521F">
        <w:rPr>
          <w:i/>
          <w:iCs/>
          <w:color w:val="000000"/>
          <w:szCs w:val="22"/>
          <w:shd w:val="clear" w:color="auto" w:fill="FFFFFF"/>
        </w:rPr>
        <w:t> </w:t>
      </w:r>
      <w:r w:rsidRPr="0065521F">
        <w:rPr>
          <w:color w:val="000000"/>
          <w:szCs w:val="22"/>
          <w:shd w:val="clear" w:color="auto" w:fill="FFFFFF"/>
        </w:rPr>
        <w:t>organizacji działających w zakresie kultury, nauki i sportu.</w:t>
      </w:r>
    </w:p>
    <w:p w:rsidR="0065521F" w:rsidRPr="00311017" w:rsidRDefault="0065521F" w:rsidP="005C0D8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b/>
          <w:color w:val="000000"/>
          <w:szCs w:val="22"/>
          <w:shd w:val="clear" w:color="auto" w:fill="FFFFFF"/>
        </w:rPr>
      </w:pPr>
      <w:r w:rsidRPr="00311017">
        <w:rPr>
          <w:b/>
          <w:color w:val="000000"/>
          <w:szCs w:val="22"/>
          <w:shd w:val="clear" w:color="auto" w:fill="FFFFFF"/>
        </w:rPr>
        <w:t>Wnioski należy składać do 31 lipca</w:t>
      </w:r>
      <w:r w:rsidR="00D42BAD">
        <w:rPr>
          <w:rStyle w:val="Odwoanieprzypisudolnego"/>
          <w:b/>
          <w:color w:val="000000"/>
          <w:szCs w:val="22"/>
          <w:shd w:val="clear" w:color="auto" w:fill="FFFFFF"/>
        </w:rPr>
        <w:footnoteReference w:id="1"/>
      </w:r>
      <w:r w:rsidRPr="00311017">
        <w:rPr>
          <w:b/>
          <w:color w:val="000000"/>
          <w:szCs w:val="22"/>
          <w:shd w:val="clear" w:color="auto" w:fill="FFFFFF"/>
        </w:rPr>
        <w:t xml:space="preserve"> każdego roku w Kancelarii Urzędu Gminy na formularzu stanowiącym załącznik do  niniejszego  regulaminu.</w:t>
      </w:r>
    </w:p>
    <w:p w:rsidR="0065521F" w:rsidRPr="0065521F" w:rsidRDefault="0065521F" w:rsidP="005C0D8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 xml:space="preserve">Do wniosku należy załączyć: </w:t>
      </w:r>
    </w:p>
    <w:p w:rsidR="0065521F" w:rsidRPr="0065521F" w:rsidRDefault="0065521F" w:rsidP="005C0D8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993" w:right="-135" w:hanging="284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1)  potwierdzone kserokopie dokumentów potwierdzających osiągnięcia ucznia w danej dziedzinie tj. w zakresie kultury, nauki i sportu,</w:t>
      </w:r>
    </w:p>
    <w:p w:rsidR="0065521F" w:rsidRPr="0065521F" w:rsidRDefault="0065521F" w:rsidP="005C0D8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993" w:right="-135" w:hanging="284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 xml:space="preserve">2)  opinię wychowawcy klasy bądź opiekuna odpowiedzialnego za przygotowanie do konkursu w dziedzinie kultury i nauki czy też sportu,  </w:t>
      </w:r>
    </w:p>
    <w:p w:rsidR="0065521F" w:rsidRPr="0065521F" w:rsidRDefault="0065521F" w:rsidP="005C0D8C">
      <w:pPr>
        <w:tabs>
          <w:tab w:val="left" w:pos="993"/>
        </w:tabs>
        <w:autoSpaceDE w:val="0"/>
        <w:autoSpaceDN w:val="0"/>
        <w:adjustRightInd w:val="0"/>
        <w:spacing w:line="276" w:lineRule="auto"/>
        <w:ind w:left="993" w:right="-135" w:hanging="284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 xml:space="preserve">3)  potwierdzone kserokopie ocen klasyfikacji </w:t>
      </w:r>
      <w:proofErr w:type="spellStart"/>
      <w:r w:rsidRPr="0065521F">
        <w:rPr>
          <w:color w:val="000000"/>
          <w:szCs w:val="22"/>
          <w:shd w:val="clear" w:color="auto" w:fill="FFFFFF"/>
        </w:rPr>
        <w:t>końcoworocznej</w:t>
      </w:r>
      <w:proofErr w:type="spellEnd"/>
      <w:r w:rsidRPr="0065521F">
        <w:rPr>
          <w:color w:val="000000"/>
          <w:szCs w:val="22"/>
          <w:shd w:val="clear" w:color="auto" w:fill="FFFFFF"/>
        </w:rPr>
        <w:t>, poprzedzającej okres ubiegania się o stypendium bądź potwierdzoną kserokopię oceny z przedmiotu, którego dotyczył konkurs przedmiotowy, artystyczny wraz z oceną z zachowania lub w przypadku osiągnięć sportowych oceny z wychowania fizycznego wraz z oceną z zachowania.</w:t>
      </w:r>
    </w:p>
    <w:p w:rsidR="0065521F" w:rsidRPr="0065521F" w:rsidRDefault="0065521F" w:rsidP="005C0D8C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Potwierdzenia kserokopii dokumentów, o których mowa w §3 ust.3 pkt „1-3” dokonuje osoba, składająca wniosek o przyznanie stypendium, w obecności pracownika samorządowego.</w:t>
      </w:r>
    </w:p>
    <w:p w:rsidR="0065521F" w:rsidRPr="0065521F" w:rsidRDefault="0065521F" w:rsidP="0065521F">
      <w:pPr>
        <w:autoSpaceDE w:val="0"/>
        <w:autoSpaceDN w:val="0"/>
        <w:adjustRightInd w:val="0"/>
        <w:ind w:right="-135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 xml:space="preserve"> </w:t>
      </w:r>
    </w:p>
    <w:p w:rsidR="0065521F" w:rsidRPr="0065521F" w:rsidRDefault="0065521F" w:rsidP="0065521F">
      <w:pPr>
        <w:autoSpaceDE w:val="0"/>
        <w:autoSpaceDN w:val="0"/>
        <w:adjustRightInd w:val="0"/>
        <w:ind w:right="-135"/>
        <w:jc w:val="center"/>
        <w:rPr>
          <w:b/>
          <w:bCs/>
          <w:color w:val="000000"/>
          <w:szCs w:val="22"/>
          <w:shd w:val="clear" w:color="auto" w:fill="FFFFFF"/>
        </w:rPr>
      </w:pPr>
      <w:r w:rsidRPr="0065521F">
        <w:rPr>
          <w:b/>
          <w:bCs/>
          <w:color w:val="000000"/>
          <w:szCs w:val="22"/>
          <w:shd w:val="clear" w:color="auto" w:fill="FFFFFF"/>
        </w:rPr>
        <w:t>§</w:t>
      </w:r>
      <w:r w:rsidR="00DD4928">
        <w:rPr>
          <w:b/>
          <w:bCs/>
          <w:color w:val="000000"/>
          <w:szCs w:val="22"/>
          <w:shd w:val="clear" w:color="auto" w:fill="FFFFFF"/>
        </w:rPr>
        <w:t xml:space="preserve"> </w:t>
      </w:r>
      <w:r w:rsidRPr="0065521F">
        <w:rPr>
          <w:b/>
          <w:bCs/>
          <w:color w:val="000000"/>
          <w:szCs w:val="22"/>
          <w:shd w:val="clear" w:color="auto" w:fill="FFFFFF"/>
        </w:rPr>
        <w:t>4</w:t>
      </w:r>
    </w:p>
    <w:p w:rsidR="0065521F" w:rsidRPr="0065521F" w:rsidRDefault="0065521F" w:rsidP="005C0D8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Wnioski rozpatruje Komisja Stypendialna, w skład której wchodzą:</w:t>
      </w:r>
    </w:p>
    <w:p w:rsidR="0065521F" w:rsidRPr="0065521F" w:rsidRDefault="0065521F" w:rsidP="005C0D8C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709"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1)  osoba wskazana przez Wójta, jako jej przewodniczący,</w:t>
      </w:r>
    </w:p>
    <w:p w:rsidR="0065521F" w:rsidRPr="0065521F" w:rsidRDefault="0065521F" w:rsidP="005C0D8C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709"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lastRenderedPageBreak/>
        <w:t>2)  dwóch przedstawicieli Komisji Oświaty, Kultury i Sportu, w tym jej przewodniczący,</w:t>
      </w:r>
    </w:p>
    <w:p w:rsidR="0065521F" w:rsidRPr="0065521F" w:rsidRDefault="0065521F" w:rsidP="005C0D8C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709"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3)  Dyrektor Gminnego Ośrodka Kultury,</w:t>
      </w:r>
    </w:p>
    <w:p w:rsidR="0065521F" w:rsidRPr="0065521F" w:rsidRDefault="0065521F" w:rsidP="005C0D8C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709"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4)  Dyrektor Gminnego Ośrodka Sportu, Rekreacji i Turystyki.</w:t>
      </w:r>
    </w:p>
    <w:p w:rsidR="0065521F" w:rsidRPr="0065521F" w:rsidRDefault="0065521F" w:rsidP="005C0D8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Wnioski rozpatrywane są w miesiącu sierpniu każdego roku, na posiedzeniu Komisji Stypendialnej.</w:t>
      </w:r>
    </w:p>
    <w:p w:rsidR="0065521F" w:rsidRPr="0065521F" w:rsidRDefault="0065521F" w:rsidP="005C0D8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Posiedzenie Komisji Stypendialnej zwołuje jej przewodniczący.</w:t>
      </w:r>
    </w:p>
    <w:p w:rsidR="0065521F" w:rsidRPr="0065521F" w:rsidRDefault="0065521F" w:rsidP="005C0D8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Komisja Stypendialna może skutecznie podejmować decyzje, jeżeli w posiedzeniu bierze udział więcej niż 50% jej członków.</w:t>
      </w:r>
    </w:p>
    <w:p w:rsidR="0065521F" w:rsidRPr="0065521F" w:rsidRDefault="0065521F" w:rsidP="005C0D8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Komisja podejmuje decyzję w sprawie przyznania bądź odmowy przyznania stypendium zwykłą większością głosów w głosowaniu jawnym, a w razie równej liczby głosów decyduje głos przewodniczącego Komisji Stypendialnej.</w:t>
      </w:r>
    </w:p>
    <w:p w:rsidR="0065521F" w:rsidRPr="0065521F" w:rsidRDefault="0065521F" w:rsidP="005C0D8C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Przewodniczący Komisji Stypendialnej informuje wnioskodawców o decyzji podjętej przez Komisję w zakresie rozpatrzenia złożonego wniosku.</w:t>
      </w:r>
    </w:p>
    <w:p w:rsidR="0065521F" w:rsidRPr="0065521F" w:rsidRDefault="0065521F" w:rsidP="0065521F">
      <w:pPr>
        <w:autoSpaceDE w:val="0"/>
        <w:autoSpaceDN w:val="0"/>
        <w:adjustRightInd w:val="0"/>
        <w:ind w:right="-135"/>
        <w:rPr>
          <w:color w:val="000000"/>
          <w:szCs w:val="22"/>
          <w:shd w:val="clear" w:color="auto" w:fill="FFFFFF"/>
        </w:rPr>
      </w:pPr>
    </w:p>
    <w:p w:rsidR="0065521F" w:rsidRPr="0065521F" w:rsidRDefault="0065521F" w:rsidP="0065521F">
      <w:pPr>
        <w:autoSpaceDE w:val="0"/>
        <w:autoSpaceDN w:val="0"/>
        <w:adjustRightInd w:val="0"/>
        <w:ind w:right="-135"/>
        <w:jc w:val="center"/>
        <w:rPr>
          <w:b/>
          <w:bCs/>
          <w:color w:val="000000"/>
          <w:szCs w:val="22"/>
          <w:shd w:val="clear" w:color="auto" w:fill="FFFFFF"/>
        </w:rPr>
      </w:pPr>
      <w:r w:rsidRPr="0065521F">
        <w:rPr>
          <w:b/>
          <w:bCs/>
          <w:color w:val="000000"/>
          <w:szCs w:val="22"/>
          <w:shd w:val="clear" w:color="auto" w:fill="FFFFFF"/>
        </w:rPr>
        <w:t>§</w:t>
      </w:r>
      <w:r w:rsidR="00DD4928">
        <w:rPr>
          <w:b/>
          <w:bCs/>
          <w:color w:val="000000"/>
          <w:szCs w:val="22"/>
          <w:shd w:val="clear" w:color="auto" w:fill="FFFFFF"/>
        </w:rPr>
        <w:t xml:space="preserve"> </w:t>
      </w:r>
      <w:r w:rsidRPr="0065521F">
        <w:rPr>
          <w:b/>
          <w:bCs/>
          <w:color w:val="000000"/>
          <w:szCs w:val="22"/>
          <w:shd w:val="clear" w:color="auto" w:fill="FFFFFF"/>
        </w:rPr>
        <w:t>5</w:t>
      </w:r>
    </w:p>
    <w:p w:rsidR="0065521F" w:rsidRPr="0065521F" w:rsidRDefault="0065521F" w:rsidP="005C0D8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Od decyzji Komisji Stypendialnej, w sprawie odmowy przyznania stypendium, wnioskodawcy przysługuje odwołanie.</w:t>
      </w:r>
    </w:p>
    <w:p w:rsidR="0065521F" w:rsidRPr="0065521F" w:rsidRDefault="0065521F" w:rsidP="005C0D8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 xml:space="preserve">Odwołanie składa się do Rady Gminy, w terminie 7 dni od daty otrzymania informacji </w:t>
      </w:r>
      <w:r w:rsidR="005C0D8C">
        <w:rPr>
          <w:color w:val="000000"/>
          <w:szCs w:val="22"/>
          <w:shd w:val="clear" w:color="auto" w:fill="FFFFFF"/>
        </w:rPr>
        <w:br/>
      </w:r>
      <w:r w:rsidRPr="0065521F">
        <w:rPr>
          <w:color w:val="000000"/>
          <w:szCs w:val="22"/>
          <w:shd w:val="clear" w:color="auto" w:fill="FFFFFF"/>
        </w:rPr>
        <w:t>o odmownym rozpatrzeniu wniosku.</w:t>
      </w:r>
    </w:p>
    <w:p w:rsidR="0065521F" w:rsidRPr="0065521F" w:rsidRDefault="0065521F" w:rsidP="005C0D8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Rada Gminy rozpatruje odwołanie na najbliższej planowanej sesji.</w:t>
      </w:r>
    </w:p>
    <w:p w:rsidR="0065521F" w:rsidRPr="0065521F" w:rsidRDefault="00311017" w:rsidP="005C0D8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>Podję</w:t>
      </w:r>
      <w:r w:rsidR="0065521F" w:rsidRPr="0065521F">
        <w:rPr>
          <w:color w:val="000000"/>
          <w:szCs w:val="22"/>
          <w:shd w:val="clear" w:color="auto" w:fill="FFFFFF"/>
        </w:rPr>
        <w:t>cie uchwały Rady Gminy w sprawie rozpatrzenia odwołania ma charakter ostateczny.</w:t>
      </w:r>
    </w:p>
    <w:p w:rsidR="0065521F" w:rsidRPr="0065521F" w:rsidRDefault="0065521F" w:rsidP="0065521F">
      <w:pPr>
        <w:autoSpaceDE w:val="0"/>
        <w:autoSpaceDN w:val="0"/>
        <w:adjustRightInd w:val="0"/>
        <w:ind w:right="-135"/>
        <w:rPr>
          <w:color w:val="000000"/>
          <w:szCs w:val="22"/>
          <w:shd w:val="clear" w:color="auto" w:fill="FFFFFF"/>
        </w:rPr>
      </w:pPr>
    </w:p>
    <w:p w:rsidR="0065521F" w:rsidRPr="0065521F" w:rsidRDefault="0065521F" w:rsidP="0065521F">
      <w:pPr>
        <w:autoSpaceDE w:val="0"/>
        <w:autoSpaceDN w:val="0"/>
        <w:adjustRightInd w:val="0"/>
        <w:ind w:right="-135"/>
        <w:jc w:val="center"/>
        <w:rPr>
          <w:b/>
          <w:bCs/>
          <w:color w:val="000000"/>
          <w:szCs w:val="22"/>
          <w:shd w:val="clear" w:color="auto" w:fill="FFFFFF"/>
        </w:rPr>
      </w:pPr>
      <w:r w:rsidRPr="0065521F">
        <w:rPr>
          <w:b/>
          <w:bCs/>
          <w:color w:val="000000"/>
          <w:szCs w:val="22"/>
          <w:shd w:val="clear" w:color="auto" w:fill="FFFFFF"/>
        </w:rPr>
        <w:t>§</w:t>
      </w:r>
      <w:r w:rsidR="00DD4928">
        <w:rPr>
          <w:b/>
          <w:bCs/>
          <w:color w:val="000000"/>
          <w:szCs w:val="22"/>
          <w:shd w:val="clear" w:color="auto" w:fill="FFFFFF"/>
        </w:rPr>
        <w:t xml:space="preserve"> </w:t>
      </w:r>
      <w:r w:rsidRPr="0065521F">
        <w:rPr>
          <w:b/>
          <w:bCs/>
          <w:color w:val="000000"/>
          <w:szCs w:val="22"/>
          <w:shd w:val="clear" w:color="auto" w:fill="FFFFFF"/>
        </w:rPr>
        <w:t>6</w:t>
      </w:r>
    </w:p>
    <w:p w:rsidR="0065521F" w:rsidRPr="0065521F" w:rsidRDefault="0065521F" w:rsidP="005C0D8C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 xml:space="preserve">Stypendium może otrzymać uczeń osiągający wysokie wyniki w nauce, który w wyniku klasyfikacji semestralnej lub </w:t>
      </w:r>
      <w:proofErr w:type="spellStart"/>
      <w:r w:rsidRPr="0065521F">
        <w:rPr>
          <w:color w:val="000000"/>
          <w:szCs w:val="22"/>
          <w:shd w:val="clear" w:color="auto" w:fill="FFFFFF"/>
        </w:rPr>
        <w:t>końcoworocznej</w:t>
      </w:r>
      <w:proofErr w:type="spellEnd"/>
      <w:r w:rsidRPr="0065521F">
        <w:rPr>
          <w:color w:val="000000"/>
          <w:szCs w:val="22"/>
          <w:shd w:val="clear" w:color="auto" w:fill="FFFFFF"/>
        </w:rPr>
        <w:t>, poprzedzającej okres przyznania stypendium uzyskał średnią ocen co najmniej 5,5, a w przypadku uczniów klas I-III uzyskał wysoki poziom osiągnięć edukacyjnych oraz legitymuje się co najmniej bardzo dobrym zachowaniem i jest:</w:t>
      </w:r>
    </w:p>
    <w:p w:rsidR="0065521F" w:rsidRPr="00103717" w:rsidRDefault="0065521F" w:rsidP="005C0D8C">
      <w:pPr>
        <w:pStyle w:val="Akapitzlist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993" w:right="-135" w:hanging="284"/>
        <w:jc w:val="both"/>
        <w:rPr>
          <w:color w:val="000000"/>
          <w:szCs w:val="22"/>
          <w:shd w:val="clear" w:color="auto" w:fill="FFFFFF"/>
        </w:rPr>
      </w:pPr>
      <w:r w:rsidRPr="00103717">
        <w:rPr>
          <w:color w:val="000000"/>
          <w:szCs w:val="22"/>
          <w:shd w:val="clear" w:color="auto" w:fill="FFFFFF"/>
        </w:rPr>
        <w:t>laureatem, finalistą lub zdobywcą od I do III miejsca w olimpiadzie, konkursie przedmiotowym, artystycznym, szczebla ogólnopolskiego, międzynarodowego i uzyskał co najmniej ocenę „bardzo dobrą” z przedmiotu, którego dotyczył konkurs oraz posiadają ocenę z zachowania co najmniej – „bardzo dobrą”,</w:t>
      </w:r>
    </w:p>
    <w:p w:rsidR="00103717" w:rsidRPr="00103717" w:rsidRDefault="00103717" w:rsidP="005C0D8C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993" w:hanging="284"/>
        <w:jc w:val="both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>1a)</w:t>
      </w:r>
      <w:r w:rsidR="00311017">
        <w:rPr>
          <w:rStyle w:val="Odwoanieprzypisudolnego"/>
          <w:color w:val="000000"/>
          <w:szCs w:val="22"/>
          <w:shd w:val="clear" w:color="auto" w:fill="FFFFFF"/>
        </w:rPr>
        <w:footnoteReference w:id="2"/>
      </w:r>
      <w:r>
        <w:rPr>
          <w:color w:val="000000"/>
          <w:szCs w:val="22"/>
          <w:shd w:val="clear" w:color="auto" w:fill="FFFFFF"/>
        </w:rPr>
        <w:t xml:space="preserve"> </w:t>
      </w:r>
      <w:r w:rsidR="00311017">
        <w:rPr>
          <w:color w:val="000000"/>
          <w:szCs w:val="22"/>
          <w:shd w:val="clear" w:color="auto" w:fill="FFFFFF"/>
        </w:rPr>
        <w:t xml:space="preserve">laureatem, finalistą konkursu </w:t>
      </w:r>
      <w:r w:rsidRPr="00103717">
        <w:rPr>
          <w:color w:val="000000"/>
          <w:szCs w:val="22"/>
          <w:shd w:val="clear" w:color="auto" w:fill="FFFFFF"/>
        </w:rPr>
        <w:t xml:space="preserve">o zasięgu wojewódzkim i </w:t>
      </w:r>
      <w:proofErr w:type="spellStart"/>
      <w:r w:rsidRPr="00103717">
        <w:rPr>
          <w:color w:val="000000"/>
          <w:szCs w:val="22"/>
          <w:shd w:val="clear" w:color="auto" w:fill="FFFFFF"/>
        </w:rPr>
        <w:t>ponadwojewódzkim</w:t>
      </w:r>
      <w:proofErr w:type="spellEnd"/>
      <w:r w:rsidRPr="00103717">
        <w:rPr>
          <w:color w:val="000000"/>
          <w:szCs w:val="22"/>
          <w:shd w:val="clear" w:color="auto" w:fill="FFFFFF"/>
        </w:rPr>
        <w:t>, dla którego organizatorem jest kurator oświaty, laureatem, finalistą olimpiad, turniejów trójstopniowych, dla których organizatorem są szkoły wyższe, jednostki naukowe, podmioty prowadzące statutową działalność oświatową lub naukową i uzyska</w:t>
      </w:r>
      <w:r w:rsidR="00311017">
        <w:rPr>
          <w:color w:val="000000"/>
          <w:szCs w:val="22"/>
          <w:shd w:val="clear" w:color="auto" w:fill="FFFFFF"/>
        </w:rPr>
        <w:t>ł</w:t>
      </w:r>
      <w:r w:rsidR="00DD4928">
        <w:rPr>
          <w:color w:val="000000"/>
          <w:szCs w:val="22"/>
          <w:shd w:val="clear" w:color="auto" w:fill="FFFFFF"/>
        </w:rPr>
        <w:t xml:space="preserve"> co najmniej ocenę „</w:t>
      </w:r>
      <w:r w:rsidRPr="00103717">
        <w:rPr>
          <w:color w:val="000000"/>
          <w:szCs w:val="22"/>
          <w:shd w:val="clear" w:color="auto" w:fill="FFFFFF"/>
        </w:rPr>
        <w:t>bardzo dobrą</w:t>
      </w:r>
      <w:r w:rsidR="00DD4928">
        <w:rPr>
          <w:color w:val="000000"/>
          <w:szCs w:val="22"/>
          <w:shd w:val="clear" w:color="auto" w:fill="FFFFFF"/>
        </w:rPr>
        <w:t>”</w:t>
      </w:r>
      <w:r w:rsidRPr="00103717">
        <w:rPr>
          <w:color w:val="000000"/>
          <w:szCs w:val="22"/>
          <w:shd w:val="clear" w:color="auto" w:fill="FFFFFF"/>
        </w:rPr>
        <w:t xml:space="preserve"> z przedmiotu, którego dotyczył konkurs, olimpiada, turniej oraz posiada ocenę z zachowani</w:t>
      </w:r>
      <w:r w:rsidR="00311017">
        <w:rPr>
          <w:color w:val="000000"/>
          <w:szCs w:val="22"/>
          <w:shd w:val="clear" w:color="auto" w:fill="FFFFFF"/>
        </w:rPr>
        <w:t xml:space="preserve">a co najmniej </w:t>
      </w:r>
      <w:r w:rsidR="00DD4928">
        <w:rPr>
          <w:color w:val="000000"/>
          <w:szCs w:val="22"/>
          <w:shd w:val="clear" w:color="auto" w:fill="FFFFFF"/>
        </w:rPr>
        <w:t>–</w:t>
      </w:r>
      <w:r w:rsidR="00311017">
        <w:rPr>
          <w:color w:val="000000"/>
          <w:szCs w:val="22"/>
          <w:shd w:val="clear" w:color="auto" w:fill="FFFFFF"/>
        </w:rPr>
        <w:t xml:space="preserve"> </w:t>
      </w:r>
      <w:r w:rsidR="00DD4928">
        <w:rPr>
          <w:color w:val="000000"/>
          <w:szCs w:val="22"/>
          <w:shd w:val="clear" w:color="auto" w:fill="FFFFFF"/>
        </w:rPr>
        <w:t>„</w:t>
      </w:r>
      <w:r w:rsidR="00311017">
        <w:rPr>
          <w:color w:val="000000"/>
          <w:szCs w:val="22"/>
          <w:shd w:val="clear" w:color="auto" w:fill="FFFFFF"/>
        </w:rPr>
        <w:t>bardzo dobrą</w:t>
      </w:r>
      <w:r w:rsidR="00DD4928">
        <w:rPr>
          <w:color w:val="000000"/>
          <w:szCs w:val="22"/>
          <w:shd w:val="clear" w:color="auto" w:fill="FFFFFF"/>
        </w:rPr>
        <w:t>”</w:t>
      </w:r>
      <w:r w:rsidR="00311017">
        <w:rPr>
          <w:color w:val="000000"/>
          <w:szCs w:val="22"/>
          <w:shd w:val="clear" w:color="auto" w:fill="FFFFFF"/>
        </w:rPr>
        <w:t xml:space="preserve"> ,</w:t>
      </w:r>
    </w:p>
    <w:p w:rsidR="0065521F" w:rsidRPr="0065521F" w:rsidRDefault="0065521F" w:rsidP="005C0D8C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993" w:right="-135" w:hanging="284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 xml:space="preserve">2)  zawodnikiem, biorącym udział w indywidualnym współzawodnictwie sportowym </w:t>
      </w:r>
      <w:r w:rsidR="005C0D8C">
        <w:rPr>
          <w:color w:val="000000"/>
          <w:szCs w:val="22"/>
          <w:shd w:val="clear" w:color="auto" w:fill="FFFFFF"/>
        </w:rPr>
        <w:br/>
      </w:r>
      <w:r w:rsidRPr="0065521F">
        <w:rPr>
          <w:color w:val="000000"/>
          <w:szCs w:val="22"/>
          <w:shd w:val="clear" w:color="auto" w:fill="FFFFFF"/>
        </w:rPr>
        <w:t>i zajmującym pozycje medalowe w zawodach rangi Mistrzostw Polski lub członkiem Kadry Narodowej zakwalifikowanym przez odpowiedni związek sportowy do reprezentacji Polski na arenie międzynarodowej.</w:t>
      </w:r>
    </w:p>
    <w:p w:rsidR="0065521F" w:rsidRPr="0065521F" w:rsidRDefault="0065521F" w:rsidP="005C0D8C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Stypendium mogą otrzymać również uczniowie, którzy są:</w:t>
      </w:r>
    </w:p>
    <w:p w:rsidR="0065521F" w:rsidRPr="00B20E89" w:rsidRDefault="0065521F" w:rsidP="005C0D8C">
      <w:pPr>
        <w:pStyle w:val="Akapitzlist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line="276" w:lineRule="auto"/>
        <w:ind w:left="993" w:right="-135" w:hanging="284"/>
        <w:jc w:val="both"/>
        <w:rPr>
          <w:color w:val="000000"/>
          <w:szCs w:val="22"/>
          <w:shd w:val="clear" w:color="auto" w:fill="FFFFFF"/>
        </w:rPr>
      </w:pPr>
      <w:r w:rsidRPr="00B20E89">
        <w:rPr>
          <w:color w:val="000000"/>
          <w:szCs w:val="22"/>
          <w:shd w:val="clear" w:color="auto" w:fill="FFFFFF"/>
        </w:rPr>
        <w:t>laureatami, finalistami lub zdobywcami od I do III miejsca w konkursach przedmiotowych, artystycznych, szczebla ogólnopolskiego, międzynarodowego i uzyskali co najmniej ocenę „bardzo dobrą” z przedmiotu, którego dotyczył konkurs oraz posiadają ocenę z zachowania co najmniej – „bardzo dobrą”,</w:t>
      </w:r>
    </w:p>
    <w:p w:rsidR="00B20E89" w:rsidRPr="00B20E89" w:rsidRDefault="00B20E89" w:rsidP="005C0D8C">
      <w:pPr>
        <w:autoSpaceDE w:val="0"/>
        <w:autoSpaceDN w:val="0"/>
        <w:adjustRightInd w:val="0"/>
        <w:spacing w:line="276" w:lineRule="auto"/>
        <w:ind w:left="993" w:hanging="284"/>
        <w:jc w:val="both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lastRenderedPageBreak/>
        <w:t>1a)</w:t>
      </w:r>
      <w:r w:rsidR="00DD4928">
        <w:rPr>
          <w:rStyle w:val="Odwoanieprzypisudolnego"/>
          <w:color w:val="000000"/>
          <w:szCs w:val="22"/>
          <w:shd w:val="clear" w:color="auto" w:fill="FFFFFF"/>
        </w:rPr>
        <w:footnoteReference w:id="3"/>
      </w:r>
      <w:r>
        <w:rPr>
          <w:color w:val="000000"/>
          <w:szCs w:val="22"/>
          <w:shd w:val="clear" w:color="auto" w:fill="FFFFFF"/>
        </w:rPr>
        <w:t xml:space="preserve"> </w:t>
      </w:r>
      <w:r w:rsidR="00DD4928">
        <w:rPr>
          <w:color w:val="000000"/>
          <w:szCs w:val="22"/>
          <w:shd w:val="clear" w:color="auto" w:fill="FFFFFF"/>
        </w:rPr>
        <w:t xml:space="preserve">laureatami, finalistami konkursu </w:t>
      </w:r>
      <w:r w:rsidRPr="00103717">
        <w:rPr>
          <w:color w:val="000000"/>
          <w:szCs w:val="22"/>
          <w:shd w:val="clear" w:color="auto" w:fill="FFFFFF"/>
        </w:rPr>
        <w:t xml:space="preserve">o zasięgu wojewódzkim i </w:t>
      </w:r>
      <w:proofErr w:type="spellStart"/>
      <w:r w:rsidRPr="00103717">
        <w:rPr>
          <w:color w:val="000000"/>
          <w:szCs w:val="22"/>
          <w:shd w:val="clear" w:color="auto" w:fill="FFFFFF"/>
        </w:rPr>
        <w:t>ponadwojewódzkim</w:t>
      </w:r>
      <w:proofErr w:type="spellEnd"/>
      <w:r w:rsidRPr="00103717">
        <w:rPr>
          <w:color w:val="000000"/>
          <w:szCs w:val="22"/>
          <w:shd w:val="clear" w:color="auto" w:fill="FFFFFF"/>
        </w:rPr>
        <w:t>, dla którego organizatorem jest kurator oświaty, laureat</w:t>
      </w:r>
      <w:r w:rsidR="00DD4928">
        <w:rPr>
          <w:color w:val="000000"/>
          <w:szCs w:val="22"/>
          <w:shd w:val="clear" w:color="auto" w:fill="FFFFFF"/>
        </w:rPr>
        <w:t>ami</w:t>
      </w:r>
      <w:r w:rsidRPr="00103717">
        <w:rPr>
          <w:color w:val="000000"/>
          <w:szCs w:val="22"/>
          <w:shd w:val="clear" w:color="auto" w:fill="FFFFFF"/>
        </w:rPr>
        <w:t>, finalist</w:t>
      </w:r>
      <w:r w:rsidR="00DD4928">
        <w:rPr>
          <w:color w:val="000000"/>
          <w:szCs w:val="22"/>
          <w:shd w:val="clear" w:color="auto" w:fill="FFFFFF"/>
        </w:rPr>
        <w:t>ami</w:t>
      </w:r>
      <w:r w:rsidRPr="00103717">
        <w:rPr>
          <w:color w:val="000000"/>
          <w:szCs w:val="22"/>
          <w:shd w:val="clear" w:color="auto" w:fill="FFFFFF"/>
        </w:rPr>
        <w:t xml:space="preserve"> olimpiad, turniejów trójstopniowych, dla których organizatorem są szkoły wyższe, jednostki naukowe, podmioty prowadzące statutową działalność oświatową lub naukową i uzyskali co najmniej ocenę </w:t>
      </w:r>
      <w:r w:rsidR="00DD4928">
        <w:rPr>
          <w:color w:val="000000"/>
          <w:szCs w:val="22"/>
          <w:shd w:val="clear" w:color="auto" w:fill="FFFFFF"/>
        </w:rPr>
        <w:t>„</w:t>
      </w:r>
      <w:r w:rsidRPr="00103717">
        <w:rPr>
          <w:color w:val="000000"/>
          <w:szCs w:val="22"/>
          <w:shd w:val="clear" w:color="auto" w:fill="FFFFFF"/>
        </w:rPr>
        <w:t>bardzo dobrą</w:t>
      </w:r>
      <w:r w:rsidR="00DD4928">
        <w:rPr>
          <w:color w:val="000000"/>
          <w:szCs w:val="22"/>
          <w:shd w:val="clear" w:color="auto" w:fill="FFFFFF"/>
        </w:rPr>
        <w:t>”</w:t>
      </w:r>
      <w:r w:rsidRPr="00103717">
        <w:rPr>
          <w:color w:val="000000"/>
          <w:szCs w:val="22"/>
          <w:shd w:val="clear" w:color="auto" w:fill="FFFFFF"/>
        </w:rPr>
        <w:t xml:space="preserve"> z przedmiotu, którego dotyczył konkurs, olimpiada, turniej oraz posiadają ocenę z zachowania co najmniej </w:t>
      </w:r>
      <w:r w:rsidR="00DD4928">
        <w:rPr>
          <w:color w:val="000000"/>
          <w:szCs w:val="22"/>
          <w:shd w:val="clear" w:color="auto" w:fill="FFFFFF"/>
        </w:rPr>
        <w:t>–</w:t>
      </w:r>
      <w:r w:rsidRPr="00103717">
        <w:rPr>
          <w:color w:val="000000"/>
          <w:szCs w:val="22"/>
          <w:shd w:val="clear" w:color="auto" w:fill="FFFFFF"/>
        </w:rPr>
        <w:t xml:space="preserve"> </w:t>
      </w:r>
      <w:r w:rsidR="00DD4928">
        <w:rPr>
          <w:color w:val="000000"/>
          <w:szCs w:val="22"/>
          <w:shd w:val="clear" w:color="auto" w:fill="FFFFFF"/>
        </w:rPr>
        <w:t>„</w:t>
      </w:r>
      <w:r w:rsidRPr="00103717">
        <w:rPr>
          <w:color w:val="000000"/>
          <w:szCs w:val="22"/>
          <w:shd w:val="clear" w:color="auto" w:fill="FFFFFF"/>
        </w:rPr>
        <w:t>bardzo dobrą</w:t>
      </w:r>
      <w:r w:rsidR="00DD4928">
        <w:rPr>
          <w:color w:val="000000"/>
          <w:szCs w:val="22"/>
          <w:shd w:val="clear" w:color="auto" w:fill="FFFFFF"/>
        </w:rPr>
        <w:t>” ,</w:t>
      </w:r>
    </w:p>
    <w:p w:rsidR="0065521F" w:rsidRPr="0065521F" w:rsidRDefault="0065521F" w:rsidP="005C0D8C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993" w:right="-135" w:hanging="284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2)  zawodnikami, biorącym udział we współzawodnictwie sportowym w dyscyplinach</w:t>
      </w:r>
      <w:r w:rsidRPr="0065521F">
        <w:rPr>
          <w:i/>
          <w:iCs/>
          <w:color w:val="000000"/>
          <w:szCs w:val="22"/>
          <w:shd w:val="clear" w:color="auto" w:fill="FFFFFF"/>
        </w:rPr>
        <w:t xml:space="preserve"> </w:t>
      </w:r>
      <w:r w:rsidRPr="0065521F">
        <w:rPr>
          <w:color w:val="000000"/>
          <w:szCs w:val="22"/>
          <w:shd w:val="clear" w:color="auto" w:fill="FFFFFF"/>
        </w:rPr>
        <w:t xml:space="preserve">zaliczanych do systemu ogólnopolskiego współzawodnictwa sportowego dzieci i młodzieży Ministerstwa Sportu i Turystyki, zajmującymi pozycje medalowe w zawodach rangi Mistrzostw Polski, członkami Kadry Narodowej zakwalifikowanymi przez odpowiedni związek sportowy i reprezentującymi  Polskę na arenie  międzynarodowej i uzyskali co najmniej ocenę „bardzo dobrą” z wychowania fizycznego oraz posiadają ocenę </w:t>
      </w:r>
      <w:r w:rsidR="005C0D8C">
        <w:rPr>
          <w:color w:val="000000"/>
          <w:szCs w:val="22"/>
          <w:shd w:val="clear" w:color="auto" w:fill="FFFFFF"/>
        </w:rPr>
        <w:br/>
      </w:r>
      <w:r w:rsidRPr="0065521F">
        <w:rPr>
          <w:color w:val="000000"/>
          <w:szCs w:val="22"/>
          <w:shd w:val="clear" w:color="auto" w:fill="FFFFFF"/>
        </w:rPr>
        <w:t>z zachowania co najmniej „dobrą”.</w:t>
      </w:r>
    </w:p>
    <w:p w:rsidR="0065521F" w:rsidRPr="0065521F" w:rsidRDefault="0065521F" w:rsidP="00DD4928">
      <w:pPr>
        <w:autoSpaceDE w:val="0"/>
        <w:autoSpaceDN w:val="0"/>
        <w:adjustRightInd w:val="0"/>
        <w:ind w:left="993" w:right="-135" w:hanging="284"/>
        <w:rPr>
          <w:color w:val="000000"/>
          <w:szCs w:val="22"/>
          <w:shd w:val="clear" w:color="auto" w:fill="FFFFFF"/>
        </w:rPr>
      </w:pPr>
    </w:p>
    <w:p w:rsidR="0065521F" w:rsidRPr="005C0D8C" w:rsidRDefault="0065521F" w:rsidP="0065521F">
      <w:pPr>
        <w:autoSpaceDE w:val="0"/>
        <w:autoSpaceDN w:val="0"/>
        <w:adjustRightInd w:val="0"/>
        <w:ind w:right="-135"/>
        <w:jc w:val="center"/>
        <w:rPr>
          <w:b/>
          <w:bCs/>
          <w:color w:val="000000"/>
          <w:szCs w:val="22"/>
          <w:shd w:val="clear" w:color="auto" w:fill="FFFFFF"/>
        </w:rPr>
      </w:pPr>
      <w:r w:rsidRPr="005C0D8C">
        <w:rPr>
          <w:b/>
          <w:bCs/>
          <w:color w:val="000000"/>
          <w:szCs w:val="22"/>
          <w:shd w:val="clear" w:color="auto" w:fill="FFFFFF"/>
        </w:rPr>
        <w:t>§</w:t>
      </w:r>
      <w:r w:rsidR="00DD4928" w:rsidRPr="005C0D8C">
        <w:rPr>
          <w:b/>
          <w:bCs/>
          <w:color w:val="000000"/>
          <w:szCs w:val="22"/>
          <w:shd w:val="clear" w:color="auto" w:fill="FFFFFF"/>
        </w:rPr>
        <w:t xml:space="preserve"> </w:t>
      </w:r>
      <w:r w:rsidRPr="005C0D8C">
        <w:rPr>
          <w:b/>
          <w:bCs/>
          <w:color w:val="000000"/>
          <w:szCs w:val="22"/>
          <w:shd w:val="clear" w:color="auto" w:fill="FFFFFF"/>
        </w:rPr>
        <w:t>7</w:t>
      </w:r>
    </w:p>
    <w:p w:rsidR="0065521F" w:rsidRPr="005C0D8C" w:rsidRDefault="0065521F" w:rsidP="005C0D8C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b/>
          <w:color w:val="000000"/>
          <w:szCs w:val="22"/>
          <w:shd w:val="clear" w:color="auto" w:fill="FFFFFF"/>
        </w:rPr>
      </w:pPr>
      <w:r w:rsidRPr="005C0D8C">
        <w:rPr>
          <w:b/>
          <w:color w:val="000000"/>
          <w:szCs w:val="22"/>
          <w:shd w:val="clear" w:color="auto" w:fill="FFFFFF"/>
        </w:rPr>
        <w:t>Stypendium jest przyznawane na okres do 10 miesięcy w wysokości</w:t>
      </w:r>
      <w:r w:rsidRPr="0065521F">
        <w:rPr>
          <w:color w:val="000000"/>
          <w:szCs w:val="22"/>
          <w:shd w:val="clear" w:color="auto" w:fill="FFFFFF"/>
        </w:rPr>
        <w:t xml:space="preserve"> </w:t>
      </w:r>
      <w:r w:rsidRPr="005C0D8C">
        <w:rPr>
          <w:b/>
          <w:color w:val="000000"/>
          <w:szCs w:val="22"/>
          <w:shd w:val="clear" w:color="auto" w:fill="FFFFFF"/>
        </w:rPr>
        <w:t>267zł</w:t>
      </w:r>
      <w:bookmarkStart w:id="0" w:name="_GoBack"/>
      <w:bookmarkEnd w:id="0"/>
      <w:r w:rsidRPr="005C0D8C">
        <w:rPr>
          <w:b/>
          <w:color w:val="000000"/>
          <w:szCs w:val="22"/>
          <w:shd w:val="clear" w:color="auto" w:fill="FFFFFF"/>
        </w:rPr>
        <w:t xml:space="preserve"> brutto miesięcznie.</w:t>
      </w:r>
    </w:p>
    <w:p w:rsidR="0065521F" w:rsidRPr="0065521F" w:rsidRDefault="0065521F" w:rsidP="005C0D8C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 xml:space="preserve">Wysokość stypendium, o którym mowa w ust. 1 będzie podlegała corocznej waloryzacji </w:t>
      </w:r>
      <w:r w:rsidR="005C0D8C">
        <w:rPr>
          <w:color w:val="000000"/>
          <w:szCs w:val="22"/>
          <w:shd w:val="clear" w:color="auto" w:fill="FFFFFF"/>
        </w:rPr>
        <w:br/>
      </w:r>
      <w:r w:rsidRPr="0065521F">
        <w:rPr>
          <w:color w:val="000000"/>
          <w:szCs w:val="22"/>
          <w:shd w:val="clear" w:color="auto" w:fill="FFFFFF"/>
        </w:rPr>
        <w:t>o wskaźnik inflacji, w zaokrągleniu do pełnego złotego, od 1 września każdego roku począwszy od 1 września 2015 roku.</w:t>
      </w:r>
    </w:p>
    <w:p w:rsidR="0065521F" w:rsidRPr="0065521F" w:rsidRDefault="0065521F" w:rsidP="005C0D8C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Stypendium jest wypłacane przez Wójta Gminy, na wniosek Komisji Stypendialnej, od września nowego roku szkolnego do ostatniego dnia każdego kolejnego miesiąca.</w:t>
      </w:r>
    </w:p>
    <w:p w:rsidR="0065521F" w:rsidRPr="0065521F" w:rsidRDefault="0065521F" w:rsidP="005C0D8C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Stypendium przekazuje się na wskazane przez ucznia, bądź jego opiekunów prawnych konto bankowe.</w:t>
      </w:r>
    </w:p>
    <w:p w:rsidR="0065521F" w:rsidRPr="0065521F" w:rsidRDefault="0065521F" w:rsidP="005C0D8C">
      <w:pPr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Jedna osoba może otrzymywać tylko jedno stypendium.</w:t>
      </w:r>
    </w:p>
    <w:p w:rsidR="0065521F" w:rsidRPr="0065521F" w:rsidRDefault="0065521F" w:rsidP="0065521F">
      <w:pPr>
        <w:autoSpaceDE w:val="0"/>
        <w:autoSpaceDN w:val="0"/>
        <w:adjustRightInd w:val="0"/>
        <w:ind w:right="-135"/>
        <w:rPr>
          <w:color w:val="000000"/>
          <w:szCs w:val="22"/>
          <w:shd w:val="clear" w:color="auto" w:fill="FFFFFF"/>
        </w:rPr>
      </w:pPr>
    </w:p>
    <w:p w:rsidR="0065521F" w:rsidRPr="0065521F" w:rsidRDefault="0065521F" w:rsidP="0065521F">
      <w:pPr>
        <w:autoSpaceDE w:val="0"/>
        <w:autoSpaceDN w:val="0"/>
        <w:adjustRightInd w:val="0"/>
        <w:ind w:right="-135"/>
        <w:jc w:val="center"/>
        <w:rPr>
          <w:b/>
          <w:bCs/>
          <w:color w:val="000000"/>
          <w:szCs w:val="22"/>
          <w:shd w:val="clear" w:color="auto" w:fill="FFFFFF"/>
        </w:rPr>
      </w:pPr>
      <w:r w:rsidRPr="0065521F">
        <w:rPr>
          <w:b/>
          <w:bCs/>
          <w:color w:val="000000"/>
          <w:szCs w:val="22"/>
          <w:shd w:val="clear" w:color="auto" w:fill="FFFFFF"/>
        </w:rPr>
        <w:t>§</w:t>
      </w:r>
      <w:r w:rsidR="00DD4928">
        <w:rPr>
          <w:b/>
          <w:bCs/>
          <w:color w:val="000000"/>
          <w:szCs w:val="22"/>
          <w:shd w:val="clear" w:color="auto" w:fill="FFFFFF"/>
        </w:rPr>
        <w:t xml:space="preserve"> </w:t>
      </w:r>
      <w:r w:rsidRPr="0065521F">
        <w:rPr>
          <w:b/>
          <w:bCs/>
          <w:color w:val="000000"/>
          <w:szCs w:val="22"/>
          <w:shd w:val="clear" w:color="auto" w:fill="FFFFFF"/>
        </w:rPr>
        <w:t>8</w:t>
      </w:r>
    </w:p>
    <w:p w:rsidR="0065521F" w:rsidRPr="0065521F" w:rsidRDefault="0065521F" w:rsidP="005C0D8C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Stypendium cofa się w przypadku gdy:</w:t>
      </w:r>
    </w:p>
    <w:p w:rsidR="0065521F" w:rsidRPr="0065521F" w:rsidRDefault="0065521F" w:rsidP="005C0D8C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993" w:right="-135" w:hanging="284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1)  wobec ucznia zastosowano karę w postaci skreślenia z listy uczniów lub karnego przeniesienia do innej placówki,</w:t>
      </w:r>
    </w:p>
    <w:p w:rsidR="0065521F" w:rsidRPr="0065521F" w:rsidRDefault="0065521F" w:rsidP="005C0D8C">
      <w:pPr>
        <w:tabs>
          <w:tab w:val="left" w:pos="1440"/>
        </w:tabs>
        <w:autoSpaceDE w:val="0"/>
        <w:autoSpaceDN w:val="0"/>
        <w:adjustRightInd w:val="0"/>
        <w:spacing w:line="276" w:lineRule="auto"/>
        <w:ind w:left="993" w:right="-135" w:hanging="284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2)  uczeń swoim nagannym lub niegodnym zachowaniem, sprzecznym z zasadami współżycia społecznego lub ogólnie przyjętymi obyczajami, naraził na szwank dobre imię Gminy Luzino.</w:t>
      </w:r>
    </w:p>
    <w:p w:rsidR="0065521F" w:rsidRPr="0065521F" w:rsidRDefault="0065521F" w:rsidP="005C0D8C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 xml:space="preserve">Stypendium cofa Wójt Gminy, z chwilą powzięcia informacji o sytuacji, o której mowa w ust.1. </w:t>
      </w:r>
    </w:p>
    <w:p w:rsidR="0065521F" w:rsidRPr="0065521F" w:rsidRDefault="0065521F" w:rsidP="005C0D8C">
      <w:pPr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Informację zawierającą uzasadnienie cofnięcia wypłaty stypendium, Wójt Gminy przekazuje Komisji Stypendialnej.</w:t>
      </w:r>
    </w:p>
    <w:p w:rsidR="0065521F" w:rsidRPr="0065521F" w:rsidRDefault="0065521F" w:rsidP="0065521F">
      <w:pPr>
        <w:autoSpaceDE w:val="0"/>
        <w:autoSpaceDN w:val="0"/>
        <w:adjustRightInd w:val="0"/>
        <w:ind w:right="-135"/>
        <w:rPr>
          <w:color w:val="000000"/>
          <w:szCs w:val="22"/>
          <w:shd w:val="clear" w:color="auto" w:fill="FFFFFF"/>
        </w:rPr>
      </w:pPr>
    </w:p>
    <w:p w:rsidR="0065521F" w:rsidRPr="0065521F" w:rsidRDefault="0065521F" w:rsidP="0065521F">
      <w:pPr>
        <w:autoSpaceDE w:val="0"/>
        <w:autoSpaceDN w:val="0"/>
        <w:adjustRightInd w:val="0"/>
        <w:ind w:right="-135"/>
        <w:jc w:val="center"/>
        <w:rPr>
          <w:b/>
          <w:bCs/>
          <w:color w:val="000000"/>
          <w:szCs w:val="22"/>
          <w:shd w:val="clear" w:color="auto" w:fill="FFFFFF"/>
        </w:rPr>
      </w:pPr>
      <w:r w:rsidRPr="0065521F">
        <w:rPr>
          <w:b/>
          <w:bCs/>
          <w:color w:val="000000"/>
          <w:szCs w:val="22"/>
          <w:shd w:val="clear" w:color="auto" w:fill="FFFFFF"/>
        </w:rPr>
        <w:t>§</w:t>
      </w:r>
      <w:r w:rsidR="00DD4928">
        <w:rPr>
          <w:b/>
          <w:bCs/>
          <w:color w:val="000000"/>
          <w:szCs w:val="22"/>
          <w:shd w:val="clear" w:color="auto" w:fill="FFFFFF"/>
        </w:rPr>
        <w:t xml:space="preserve"> </w:t>
      </w:r>
      <w:r w:rsidRPr="0065521F">
        <w:rPr>
          <w:b/>
          <w:bCs/>
          <w:color w:val="000000"/>
          <w:szCs w:val="22"/>
          <w:shd w:val="clear" w:color="auto" w:fill="FFFFFF"/>
        </w:rPr>
        <w:t>9</w:t>
      </w:r>
    </w:p>
    <w:p w:rsidR="0065521F" w:rsidRPr="0065521F" w:rsidRDefault="0065521F" w:rsidP="005C0D8C">
      <w:pPr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 xml:space="preserve">Listę osób, którym przyznano stypendium podaje się do publicznej wiadomości w Biuletynie Informacyjnym Rady i Wójta Gminy oraz na stronie internetowej Gminy Luzino. </w:t>
      </w:r>
    </w:p>
    <w:p w:rsidR="0065521F" w:rsidRPr="0065521F" w:rsidRDefault="0065521F" w:rsidP="0065521F">
      <w:pPr>
        <w:autoSpaceDE w:val="0"/>
        <w:autoSpaceDN w:val="0"/>
        <w:adjustRightInd w:val="0"/>
        <w:ind w:right="-135"/>
        <w:rPr>
          <w:color w:val="000000"/>
          <w:szCs w:val="22"/>
          <w:shd w:val="clear" w:color="auto" w:fill="FFFFFF"/>
        </w:rPr>
      </w:pPr>
    </w:p>
    <w:p w:rsidR="0065521F" w:rsidRPr="0065521F" w:rsidRDefault="0065521F" w:rsidP="0065521F">
      <w:pPr>
        <w:autoSpaceDE w:val="0"/>
        <w:autoSpaceDN w:val="0"/>
        <w:adjustRightInd w:val="0"/>
        <w:ind w:right="-135"/>
        <w:jc w:val="center"/>
        <w:rPr>
          <w:b/>
          <w:bCs/>
          <w:color w:val="000000"/>
          <w:szCs w:val="22"/>
          <w:shd w:val="clear" w:color="auto" w:fill="FFFFFF"/>
        </w:rPr>
      </w:pPr>
      <w:r w:rsidRPr="0065521F">
        <w:rPr>
          <w:b/>
          <w:bCs/>
          <w:color w:val="000000"/>
          <w:szCs w:val="22"/>
          <w:shd w:val="clear" w:color="auto" w:fill="FFFFFF"/>
        </w:rPr>
        <w:t>§</w:t>
      </w:r>
      <w:r w:rsidR="00DD4928">
        <w:rPr>
          <w:b/>
          <w:bCs/>
          <w:color w:val="000000"/>
          <w:szCs w:val="22"/>
          <w:shd w:val="clear" w:color="auto" w:fill="FFFFFF"/>
        </w:rPr>
        <w:t xml:space="preserve"> </w:t>
      </w:r>
      <w:r w:rsidRPr="0065521F">
        <w:rPr>
          <w:b/>
          <w:bCs/>
          <w:color w:val="000000"/>
          <w:szCs w:val="22"/>
          <w:shd w:val="clear" w:color="auto" w:fill="FFFFFF"/>
        </w:rPr>
        <w:t>10</w:t>
      </w:r>
    </w:p>
    <w:p w:rsidR="0065521F" w:rsidRPr="0065521F" w:rsidRDefault="0065521F" w:rsidP="0065521F">
      <w:pPr>
        <w:autoSpaceDE w:val="0"/>
        <w:autoSpaceDN w:val="0"/>
        <w:adjustRightInd w:val="0"/>
        <w:ind w:right="-135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Zmiana regulaminu może nastąpić wyłącznie w tym samym trybie jak jego przyjęcie.</w:t>
      </w:r>
    </w:p>
    <w:p w:rsidR="00DD4928" w:rsidRDefault="00DD4928" w:rsidP="0065521F">
      <w:pPr>
        <w:autoSpaceDE w:val="0"/>
        <w:autoSpaceDN w:val="0"/>
        <w:adjustRightInd w:val="0"/>
        <w:ind w:right="-135"/>
        <w:jc w:val="both"/>
        <w:rPr>
          <w:b/>
          <w:bCs/>
          <w:color w:val="000000"/>
          <w:szCs w:val="22"/>
          <w:shd w:val="clear" w:color="auto" w:fill="FFFFFF"/>
        </w:rPr>
      </w:pPr>
    </w:p>
    <w:p w:rsidR="00DD4928" w:rsidRDefault="0065521F" w:rsidP="00DD4928">
      <w:pPr>
        <w:autoSpaceDE w:val="0"/>
        <w:autoSpaceDN w:val="0"/>
        <w:adjustRightInd w:val="0"/>
        <w:ind w:right="-135"/>
        <w:jc w:val="center"/>
        <w:rPr>
          <w:color w:val="000000"/>
          <w:szCs w:val="22"/>
          <w:shd w:val="clear" w:color="auto" w:fill="FFFFFF"/>
        </w:rPr>
      </w:pPr>
      <w:r w:rsidRPr="0065521F">
        <w:rPr>
          <w:b/>
          <w:bCs/>
          <w:color w:val="000000"/>
          <w:szCs w:val="22"/>
          <w:shd w:val="clear" w:color="auto" w:fill="FFFFFF"/>
        </w:rPr>
        <w:t>§ 11</w:t>
      </w:r>
    </w:p>
    <w:p w:rsidR="0065521F" w:rsidRPr="0065521F" w:rsidRDefault="0065521F" w:rsidP="005C0D8C">
      <w:pPr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>Traci moc uchwała:</w:t>
      </w:r>
    </w:p>
    <w:p w:rsidR="0065521F" w:rsidRPr="00DD4928" w:rsidRDefault="0065521F" w:rsidP="005C0D8C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line="276" w:lineRule="auto"/>
        <w:ind w:left="709" w:right="-135" w:hanging="283"/>
        <w:jc w:val="both"/>
        <w:rPr>
          <w:color w:val="000000"/>
          <w:szCs w:val="22"/>
          <w:shd w:val="clear" w:color="auto" w:fill="FFFFFF"/>
        </w:rPr>
      </w:pPr>
      <w:r w:rsidRPr="00DD4928">
        <w:rPr>
          <w:color w:val="000000"/>
          <w:szCs w:val="22"/>
          <w:shd w:val="clear" w:color="auto" w:fill="FFFFFF"/>
        </w:rPr>
        <w:t xml:space="preserve">Nr XXVIII/253/2009 Rady Gminy Luzino z dnia 17 marca 2009 roku w sprawie zatwierdzenia „Regulaminu przyznawania Stypendium Wójta Gminy Luzino dla uzdolnionych uczniów, szkół </w:t>
      </w:r>
      <w:r w:rsidRPr="00DD4928">
        <w:rPr>
          <w:color w:val="000000"/>
          <w:szCs w:val="22"/>
          <w:shd w:val="clear" w:color="auto" w:fill="FFFFFF"/>
        </w:rPr>
        <w:lastRenderedPageBreak/>
        <w:t xml:space="preserve">podstawowych gimnazjum zamieszkałych bądź uczących się na terenie Gminy Luzino </w:t>
      </w:r>
      <w:r w:rsidR="00DD4928">
        <w:rPr>
          <w:color w:val="000000"/>
          <w:szCs w:val="22"/>
          <w:shd w:val="clear" w:color="auto" w:fill="FFFFFF"/>
        </w:rPr>
        <w:br/>
      </w:r>
      <w:r w:rsidRPr="00DD4928">
        <w:rPr>
          <w:color w:val="000000"/>
          <w:szCs w:val="22"/>
          <w:shd w:val="clear" w:color="auto" w:fill="FFFFFF"/>
        </w:rPr>
        <w:t>i uczniów szkół ponadgimnazjalnych dziennych zamieszkałych na terenie Gminy Luzino, osiągających wybitne osiągnięcia w dziedzinie kultury, nauki i sportu”,</w:t>
      </w:r>
    </w:p>
    <w:p w:rsidR="0065521F" w:rsidRPr="00DD4928" w:rsidRDefault="0065521F" w:rsidP="005C0D8C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line="276" w:lineRule="auto"/>
        <w:ind w:left="709" w:right="-135" w:hanging="283"/>
        <w:jc w:val="both"/>
        <w:rPr>
          <w:color w:val="000000"/>
          <w:szCs w:val="22"/>
          <w:shd w:val="clear" w:color="auto" w:fill="FFFFFF"/>
        </w:rPr>
      </w:pPr>
      <w:r w:rsidRPr="00DD4928">
        <w:rPr>
          <w:color w:val="000000"/>
          <w:szCs w:val="22"/>
          <w:shd w:val="clear" w:color="auto" w:fill="FFFFFF"/>
        </w:rPr>
        <w:t>Nr XIX/215/2012 Rady Gminy Luzino z dnia 29 czerwca 2012 roku w sprawie zmiany Uchwały Nr XXVIII/253/2009 Rady Gminy Luzino z dnia 17 marca 2009 roku w sprawie uchwalenia „Regulaminu przyznawania Stypendium Wójta Gminy Luzino dla uzdolnionych uczniów gimnazjum zamieszkałych bądź uczących się na terenie Gminy Luzino i uczniów szkół ponadgimnazjalnych dziennych zamieszkałych na terenie Gminy Luzino, osiągających wybitne osiągnięcia w dziedzinie kultury, nauki i sportu”;</w:t>
      </w:r>
    </w:p>
    <w:p w:rsidR="0065521F" w:rsidRPr="00DD4928" w:rsidRDefault="0065521F" w:rsidP="005C0D8C">
      <w:pPr>
        <w:pStyle w:val="Akapitzlist"/>
        <w:numPr>
          <w:ilvl w:val="3"/>
          <w:numId w:val="9"/>
        </w:numPr>
        <w:autoSpaceDE w:val="0"/>
        <w:autoSpaceDN w:val="0"/>
        <w:adjustRightInd w:val="0"/>
        <w:spacing w:line="276" w:lineRule="auto"/>
        <w:ind w:left="709" w:right="-135" w:hanging="283"/>
        <w:jc w:val="both"/>
        <w:rPr>
          <w:color w:val="000000"/>
          <w:szCs w:val="22"/>
          <w:shd w:val="clear" w:color="auto" w:fill="FFFFFF"/>
        </w:rPr>
      </w:pPr>
      <w:r w:rsidRPr="00DD4928">
        <w:rPr>
          <w:color w:val="000000"/>
          <w:szCs w:val="22"/>
          <w:shd w:val="clear" w:color="auto" w:fill="FFFFFF"/>
        </w:rPr>
        <w:t>Nr XXXIX/459/2014 Rady Gminy Luzino z dnia 22 kwietnia 2014 roku w sprawie ogłoszenia tekstu jednolitego uchwały Nr XXVIII/253/2009 Rady Gminy Luzino z dnia 17 marca 2009 roku w sprawie zatwierdzenia „Regulaminu przyznawania Stypendium Wójta Gminy Luzino dla uzdolnionych uczniów, szkół podstawowych, gimnazjum zamieszkałych bądź uczących się na terenie Gminy Luzino i uczniów szkół ponadgimnazjalnych dziennych zamieszkałych na terenie Gminy Luzino, osiągających wybitne osiągnięcia w dziedzinie kultury, nauki i sportu”.</w:t>
      </w:r>
    </w:p>
    <w:p w:rsidR="00DD4928" w:rsidRDefault="00DD4928" w:rsidP="0065521F">
      <w:pPr>
        <w:autoSpaceDE w:val="0"/>
        <w:autoSpaceDN w:val="0"/>
        <w:adjustRightInd w:val="0"/>
        <w:ind w:right="-135" w:firstLine="346"/>
        <w:jc w:val="both"/>
        <w:rPr>
          <w:b/>
          <w:bCs/>
          <w:color w:val="000000"/>
          <w:szCs w:val="22"/>
          <w:shd w:val="clear" w:color="auto" w:fill="FFFFFF"/>
        </w:rPr>
      </w:pPr>
    </w:p>
    <w:p w:rsidR="00DD4928" w:rsidRDefault="00DD4928" w:rsidP="00DD4928">
      <w:pPr>
        <w:autoSpaceDE w:val="0"/>
        <w:autoSpaceDN w:val="0"/>
        <w:adjustRightInd w:val="0"/>
        <w:ind w:right="-135" w:firstLine="346"/>
        <w:jc w:val="center"/>
        <w:rPr>
          <w:color w:val="000000"/>
          <w:szCs w:val="22"/>
          <w:shd w:val="clear" w:color="auto" w:fill="FFFFFF"/>
        </w:rPr>
      </w:pPr>
      <w:r>
        <w:rPr>
          <w:b/>
          <w:bCs/>
          <w:color w:val="000000"/>
          <w:szCs w:val="22"/>
          <w:shd w:val="clear" w:color="auto" w:fill="FFFFFF"/>
        </w:rPr>
        <w:t>§ 12</w:t>
      </w:r>
    </w:p>
    <w:p w:rsidR="0065521F" w:rsidRPr="0065521F" w:rsidRDefault="0065521F" w:rsidP="005C0D8C">
      <w:pPr>
        <w:autoSpaceDE w:val="0"/>
        <w:autoSpaceDN w:val="0"/>
        <w:adjustRightInd w:val="0"/>
        <w:spacing w:line="276" w:lineRule="auto"/>
        <w:ind w:right="-135"/>
        <w:jc w:val="both"/>
        <w:rPr>
          <w:color w:val="000000"/>
          <w:szCs w:val="22"/>
          <w:shd w:val="clear" w:color="auto" w:fill="FFFFFF"/>
        </w:rPr>
      </w:pPr>
      <w:r w:rsidRPr="0065521F">
        <w:rPr>
          <w:color w:val="000000"/>
          <w:szCs w:val="22"/>
          <w:shd w:val="clear" w:color="auto" w:fill="FFFFFF"/>
        </w:rPr>
        <w:t xml:space="preserve">Uchwała wchodzi w życie z dniem podjęcia i podlega ogłoszeniu na stronie internetowej Gminy Luzino oraz w Biuletynie Informacyjnym Rady i Wójta Gminy Luzino.   </w:t>
      </w:r>
    </w:p>
    <w:p w:rsidR="0065521F" w:rsidRPr="0065521F" w:rsidRDefault="0065521F" w:rsidP="0065521F">
      <w:pPr>
        <w:autoSpaceDE w:val="0"/>
        <w:autoSpaceDN w:val="0"/>
        <w:adjustRightInd w:val="0"/>
        <w:ind w:right="-135" w:firstLine="346"/>
        <w:jc w:val="both"/>
        <w:rPr>
          <w:color w:val="000000"/>
          <w:szCs w:val="22"/>
          <w:shd w:val="clear" w:color="auto" w:fill="FFFFFF"/>
        </w:rPr>
      </w:pPr>
    </w:p>
    <w:p w:rsidR="00103717" w:rsidRPr="00103717" w:rsidRDefault="00103717" w:rsidP="00103717">
      <w:pPr>
        <w:autoSpaceDE w:val="0"/>
        <w:autoSpaceDN w:val="0"/>
        <w:adjustRightInd w:val="0"/>
        <w:ind w:firstLine="432"/>
        <w:jc w:val="center"/>
        <w:rPr>
          <w:b/>
          <w:bCs/>
          <w:color w:val="000000"/>
          <w:szCs w:val="22"/>
          <w:shd w:val="clear" w:color="auto" w:fill="FFFFFF"/>
        </w:rPr>
      </w:pPr>
    </w:p>
    <w:sectPr w:rsidR="00103717" w:rsidRPr="001037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74A" w:rsidRDefault="00CE674A" w:rsidP="00311017">
      <w:r>
        <w:separator/>
      </w:r>
    </w:p>
  </w:endnote>
  <w:endnote w:type="continuationSeparator" w:id="0">
    <w:p w:rsidR="00CE674A" w:rsidRDefault="00CE674A" w:rsidP="0031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6890224"/>
      <w:docPartObj>
        <w:docPartGallery w:val="Page Numbers (Bottom of Page)"/>
        <w:docPartUnique/>
      </w:docPartObj>
    </w:sdtPr>
    <w:sdtEndPr/>
    <w:sdtContent>
      <w:p w:rsidR="005C0D8C" w:rsidRDefault="005C0D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FBB">
          <w:rPr>
            <w:noProof/>
          </w:rPr>
          <w:t>1</w:t>
        </w:r>
        <w:r>
          <w:fldChar w:fldCharType="end"/>
        </w:r>
      </w:p>
    </w:sdtContent>
  </w:sdt>
  <w:p w:rsidR="005C0D8C" w:rsidRDefault="005C0D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74A" w:rsidRDefault="00CE674A" w:rsidP="00311017">
      <w:r>
        <w:separator/>
      </w:r>
    </w:p>
  </w:footnote>
  <w:footnote w:type="continuationSeparator" w:id="0">
    <w:p w:rsidR="00CE674A" w:rsidRDefault="00CE674A" w:rsidP="00311017">
      <w:r>
        <w:continuationSeparator/>
      </w:r>
    </w:p>
  </w:footnote>
  <w:footnote w:id="1">
    <w:p w:rsidR="00D42BAD" w:rsidRPr="00D42BAD" w:rsidRDefault="00D42BAD">
      <w:pPr>
        <w:pStyle w:val="Tekstprzypisudolnego"/>
        <w:rPr>
          <w:sz w:val="16"/>
          <w:szCs w:val="16"/>
        </w:rPr>
      </w:pPr>
      <w:r w:rsidRPr="00D42BAD">
        <w:rPr>
          <w:rStyle w:val="Odwoanieprzypisudolnego"/>
          <w:sz w:val="16"/>
          <w:szCs w:val="16"/>
        </w:rPr>
        <w:footnoteRef/>
      </w:r>
      <w:r w:rsidRPr="00D42BAD">
        <w:rPr>
          <w:sz w:val="16"/>
          <w:szCs w:val="16"/>
        </w:rPr>
        <w:t xml:space="preserve"> Wnioski dot. stypendium na rok szkolny 2016/2017 składa się do dnia 01 sierpnia 2016 roku , z uwagi na to, iż w roku 2016, dzień 31 lipca przypada na dzień wolny od pracy. </w:t>
      </w:r>
    </w:p>
  </w:footnote>
  <w:footnote w:id="2">
    <w:p w:rsidR="00311017" w:rsidRPr="005C0D8C" w:rsidRDefault="00311017">
      <w:pPr>
        <w:pStyle w:val="Tekstprzypisudolnego"/>
        <w:rPr>
          <w:sz w:val="16"/>
          <w:szCs w:val="16"/>
        </w:rPr>
      </w:pPr>
      <w:r w:rsidRPr="005C0D8C">
        <w:rPr>
          <w:rStyle w:val="Odwoanieprzypisudolnego"/>
          <w:sz w:val="16"/>
          <w:szCs w:val="16"/>
        </w:rPr>
        <w:footnoteRef/>
      </w:r>
      <w:r w:rsidRPr="005C0D8C">
        <w:rPr>
          <w:sz w:val="16"/>
          <w:szCs w:val="16"/>
        </w:rPr>
        <w:t xml:space="preserve"> </w:t>
      </w:r>
      <w:r w:rsidR="005C0D8C" w:rsidRPr="005C0D8C">
        <w:rPr>
          <w:sz w:val="16"/>
          <w:szCs w:val="16"/>
        </w:rPr>
        <w:t>D</w:t>
      </w:r>
      <w:r w:rsidRPr="005C0D8C">
        <w:rPr>
          <w:sz w:val="16"/>
          <w:szCs w:val="16"/>
        </w:rPr>
        <w:t xml:space="preserve">odany </w:t>
      </w:r>
      <w:r w:rsidR="00DD4928" w:rsidRPr="005C0D8C">
        <w:rPr>
          <w:sz w:val="16"/>
          <w:szCs w:val="16"/>
        </w:rPr>
        <w:t xml:space="preserve">Uchwałą Nr XVIII/186/2016 </w:t>
      </w:r>
      <w:r w:rsidR="005C0D8C">
        <w:rPr>
          <w:sz w:val="16"/>
          <w:szCs w:val="16"/>
        </w:rPr>
        <w:t>.</w:t>
      </w:r>
    </w:p>
  </w:footnote>
  <w:footnote w:id="3">
    <w:p w:rsidR="00DD4928" w:rsidRPr="005C0D8C" w:rsidRDefault="00DD4928">
      <w:pPr>
        <w:pStyle w:val="Tekstprzypisudolnego"/>
        <w:rPr>
          <w:sz w:val="16"/>
          <w:szCs w:val="16"/>
        </w:rPr>
      </w:pPr>
      <w:r w:rsidRPr="005C0D8C">
        <w:rPr>
          <w:rStyle w:val="Odwoanieprzypisudolnego"/>
          <w:sz w:val="16"/>
          <w:szCs w:val="16"/>
        </w:rPr>
        <w:footnoteRef/>
      </w:r>
      <w:r w:rsidRPr="005C0D8C">
        <w:rPr>
          <w:sz w:val="16"/>
          <w:szCs w:val="16"/>
        </w:rPr>
        <w:t xml:space="preserve"> </w:t>
      </w:r>
      <w:r w:rsidR="005C0D8C" w:rsidRPr="005C0D8C">
        <w:rPr>
          <w:sz w:val="16"/>
          <w:szCs w:val="16"/>
        </w:rPr>
        <w:t>D</w:t>
      </w:r>
      <w:r w:rsidRPr="005C0D8C">
        <w:rPr>
          <w:sz w:val="16"/>
          <w:szCs w:val="16"/>
        </w:rPr>
        <w:t xml:space="preserve">odany Uchwałą Nr XVIII/186/2016 </w:t>
      </w:r>
      <w:r w:rsidR="005C0D8C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B8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4A7490B8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">
    <w:nsid w:val="1A7A6DBC"/>
    <w:multiLevelType w:val="hybridMultilevel"/>
    <w:tmpl w:val="C4D00A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B67AE"/>
    <w:multiLevelType w:val="hybridMultilevel"/>
    <w:tmpl w:val="2206C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C52A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>
    <w:nsid w:val="45620A8B"/>
    <w:multiLevelType w:val="hybridMultilevel"/>
    <w:tmpl w:val="10FC11CA"/>
    <w:lvl w:ilvl="0" w:tplc="B816A7A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5A140802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5">
    <w:nsid w:val="470A022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6">
    <w:nsid w:val="7337468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78968C00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7">
    <w:nsid w:val="74BF23F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E4263CB8">
      <w:start w:val="1"/>
      <w:numFmt w:val="lowerLetter"/>
      <w:lvlText w:val="%2)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8">
    <w:nsid w:val="7DD474E9"/>
    <w:multiLevelType w:val="hybridMultilevel"/>
    <w:tmpl w:val="C7B85AE4"/>
    <w:lvl w:ilvl="0" w:tplc="0415000F">
      <w:start w:val="1"/>
      <w:numFmt w:val="decimal"/>
      <w:lvlText w:val="%1.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2D"/>
    <w:rsid w:val="000952FF"/>
    <w:rsid w:val="00103717"/>
    <w:rsid w:val="00311017"/>
    <w:rsid w:val="00371FA0"/>
    <w:rsid w:val="003D3F2D"/>
    <w:rsid w:val="00454FBB"/>
    <w:rsid w:val="005C0D8C"/>
    <w:rsid w:val="0065521F"/>
    <w:rsid w:val="00B20E89"/>
    <w:rsid w:val="00B63D17"/>
    <w:rsid w:val="00C845E8"/>
    <w:rsid w:val="00CE674A"/>
    <w:rsid w:val="00D42BAD"/>
    <w:rsid w:val="00DD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FA0"/>
    <w:rPr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99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1FA0"/>
    <w:pPr>
      <w:ind w:left="708"/>
    </w:pPr>
    <w:rPr>
      <w:szCs w:val="20"/>
      <w:lang w:eastAsia="en-US"/>
    </w:rPr>
  </w:style>
  <w:style w:type="character" w:styleId="Hipercze">
    <w:name w:val="Hyperlink"/>
    <w:basedOn w:val="Domylnaczcionkaakapitu"/>
    <w:uiPriority w:val="99"/>
    <w:rsid w:val="0065521F"/>
    <w:rPr>
      <w:rFonts w:ascii="Times New Roman" w:hAnsi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65521F"/>
    <w:pPr>
      <w:autoSpaceDE w:val="0"/>
      <w:autoSpaceDN w:val="0"/>
      <w:adjustRightInd w:val="0"/>
    </w:pPr>
    <w:rPr>
      <w:color w:val="000000"/>
      <w:sz w:val="22"/>
      <w:szCs w:val="22"/>
      <w:shd w:val="clear" w:color="auto" w:fill="FFFFFF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1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1017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10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0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D8C"/>
    <w:rPr>
      <w:sz w:val="2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D8C"/>
    <w:rPr>
      <w:sz w:val="22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FA0"/>
    <w:rPr>
      <w:sz w:val="22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71F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1F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1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71FA0"/>
    <w:pPr>
      <w:keepNext/>
      <w:tabs>
        <w:tab w:val="left" w:pos="426"/>
      </w:tabs>
      <w:suppressAutoHyphens/>
      <w:autoSpaceDE w:val="0"/>
      <w:autoSpaceDN w:val="0"/>
      <w:jc w:val="both"/>
      <w:outlineLvl w:val="5"/>
    </w:pPr>
    <w:rPr>
      <w:rFonts w:ascii="Calibri" w:hAnsi="Calibri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71FA0"/>
    <w:pPr>
      <w:spacing w:before="240" w:after="60"/>
      <w:outlineLvl w:val="6"/>
    </w:pPr>
    <w:rPr>
      <w:rFonts w:ascii="Calibri" w:hAnsi="Calibri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71FA0"/>
    <w:rPr>
      <w:rFonts w:ascii="Cambria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371FA0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1FA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371FA0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71FA0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371FA0"/>
    <w:rPr>
      <w:rFonts w:ascii="Calibri" w:hAnsi="Calibri"/>
      <w:b/>
      <w:bCs/>
    </w:rPr>
  </w:style>
  <w:style w:type="character" w:customStyle="1" w:styleId="Nagwek7Znak">
    <w:name w:val="Nagłówek 7 Znak"/>
    <w:link w:val="Nagwek7"/>
    <w:uiPriority w:val="9"/>
    <w:rsid w:val="00371FA0"/>
    <w:rPr>
      <w:rFonts w:ascii="Calibri" w:hAnsi="Calibri"/>
      <w:sz w:val="24"/>
      <w:szCs w:val="24"/>
    </w:rPr>
  </w:style>
  <w:style w:type="character" w:styleId="Pogrubienie">
    <w:name w:val="Strong"/>
    <w:uiPriority w:val="99"/>
    <w:qFormat/>
    <w:rsid w:val="00371FA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371FA0"/>
    <w:pPr>
      <w:ind w:left="708"/>
    </w:pPr>
    <w:rPr>
      <w:szCs w:val="20"/>
      <w:lang w:eastAsia="en-US"/>
    </w:rPr>
  </w:style>
  <w:style w:type="character" w:styleId="Hipercze">
    <w:name w:val="Hyperlink"/>
    <w:basedOn w:val="Domylnaczcionkaakapitu"/>
    <w:uiPriority w:val="99"/>
    <w:rsid w:val="0065521F"/>
    <w:rPr>
      <w:rFonts w:ascii="Times New Roman" w:hAnsi="Times New Roman"/>
      <w:color w:val="0000FF"/>
      <w:sz w:val="22"/>
      <w:szCs w:val="22"/>
      <w:u w:val="single"/>
    </w:rPr>
  </w:style>
  <w:style w:type="table" w:styleId="Tabela-Prosty1">
    <w:name w:val="Table Simple 1"/>
    <w:basedOn w:val="Standardowy"/>
    <w:uiPriority w:val="99"/>
    <w:rsid w:val="0065521F"/>
    <w:pPr>
      <w:autoSpaceDE w:val="0"/>
      <w:autoSpaceDN w:val="0"/>
      <w:adjustRightInd w:val="0"/>
    </w:pPr>
    <w:rPr>
      <w:color w:val="000000"/>
      <w:sz w:val="22"/>
      <w:szCs w:val="22"/>
      <w:shd w:val="clear" w:color="auto" w:fill="FFFFFF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10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1017"/>
    <w:rPr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10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0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0D8C"/>
    <w:rPr>
      <w:sz w:val="22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D8C"/>
    <w:rPr>
      <w:sz w:val="2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E0A07-7335-4FEA-8D30-D7B266D8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6</cp:revision>
  <cp:lastPrinted>2016-06-30T16:25:00Z</cp:lastPrinted>
  <dcterms:created xsi:type="dcterms:W3CDTF">2016-06-30T15:18:00Z</dcterms:created>
  <dcterms:modified xsi:type="dcterms:W3CDTF">2016-07-01T07:17:00Z</dcterms:modified>
</cp:coreProperties>
</file>