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13E" w:rsidRDefault="002E213E" w:rsidP="00862FA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Obwieszczenie</w:t>
      </w:r>
    </w:p>
    <w:p w:rsidR="002E213E" w:rsidRPr="00DB0A2F" w:rsidRDefault="002E213E" w:rsidP="002E213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Wójta Gminy Luzino</w:t>
      </w:r>
    </w:p>
    <w:p w:rsidR="002E213E" w:rsidRPr="00DB0A2F" w:rsidRDefault="002E213E" w:rsidP="002E213E">
      <w:pPr>
        <w:jc w:val="center"/>
        <w:rPr>
          <w:rFonts w:ascii="Times New Roman" w:hAnsi="Times New Roman"/>
          <w:b/>
          <w:sz w:val="24"/>
        </w:rPr>
      </w:pPr>
      <w:r w:rsidRPr="00DB0A2F">
        <w:rPr>
          <w:rFonts w:ascii="Times New Roman" w:hAnsi="Times New Roman"/>
          <w:b/>
          <w:sz w:val="24"/>
        </w:rPr>
        <w:t xml:space="preserve">z dnia </w:t>
      </w:r>
      <w:r w:rsidR="00DE1C1A">
        <w:rPr>
          <w:rFonts w:ascii="Times New Roman" w:hAnsi="Times New Roman"/>
          <w:b/>
          <w:sz w:val="24"/>
        </w:rPr>
        <w:t>12 kwietnia</w:t>
      </w:r>
      <w:r w:rsidRPr="00DB0A2F">
        <w:rPr>
          <w:rFonts w:ascii="Times New Roman" w:hAnsi="Times New Roman"/>
          <w:b/>
          <w:sz w:val="24"/>
        </w:rPr>
        <w:t xml:space="preserve"> 2019 roku</w:t>
      </w:r>
    </w:p>
    <w:p w:rsidR="002E213E" w:rsidRDefault="002E213E" w:rsidP="002E213E">
      <w:pPr>
        <w:rPr>
          <w:rFonts w:ascii="Times New Roman" w:hAnsi="Times New Roman"/>
          <w:sz w:val="24"/>
        </w:rPr>
      </w:pPr>
    </w:p>
    <w:p w:rsidR="002E213E" w:rsidRDefault="002E213E" w:rsidP="002E213E">
      <w:pPr>
        <w:jc w:val="center"/>
        <w:rPr>
          <w:rFonts w:ascii="Times New Roman" w:hAnsi="Times New Roman"/>
          <w:b/>
          <w:szCs w:val="20"/>
        </w:rPr>
      </w:pPr>
      <w:r w:rsidRPr="00DB0A2F">
        <w:rPr>
          <w:rFonts w:ascii="Times New Roman" w:hAnsi="Times New Roman"/>
          <w:b/>
          <w:szCs w:val="20"/>
        </w:rPr>
        <w:t xml:space="preserve">w sprawie zarządzenia wyborów Sołtysa wsi </w:t>
      </w:r>
      <w:r w:rsidR="00DE1C1A">
        <w:rPr>
          <w:rFonts w:ascii="Times New Roman" w:hAnsi="Times New Roman"/>
          <w:b/>
          <w:szCs w:val="20"/>
        </w:rPr>
        <w:t xml:space="preserve">Luzino </w:t>
      </w:r>
      <w:r>
        <w:rPr>
          <w:rFonts w:ascii="Times New Roman" w:hAnsi="Times New Roman"/>
          <w:b/>
          <w:szCs w:val="20"/>
        </w:rPr>
        <w:t>i ustalenia kalendarza wyborczego</w:t>
      </w:r>
      <w:r w:rsidRPr="00DB0A2F">
        <w:rPr>
          <w:rFonts w:ascii="Times New Roman" w:hAnsi="Times New Roman"/>
          <w:b/>
          <w:szCs w:val="20"/>
        </w:rPr>
        <w:t>.</w:t>
      </w:r>
    </w:p>
    <w:p w:rsidR="009E30C5" w:rsidRDefault="009E30C5" w:rsidP="009E30C5">
      <w:pPr>
        <w:jc w:val="center"/>
        <w:rPr>
          <w:rFonts w:ascii="Times New Roman" w:hAnsi="Times New Roman"/>
          <w:b/>
          <w:sz w:val="24"/>
        </w:rPr>
      </w:pPr>
    </w:p>
    <w:p w:rsidR="00DE1C1A" w:rsidRPr="005C42F8" w:rsidRDefault="00DE1C1A" w:rsidP="00DE1C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0"/>
          <w:lang w:eastAsia="en-US"/>
        </w:rPr>
      </w:pPr>
      <w:r w:rsidRPr="00A66A50">
        <w:rPr>
          <w:rFonts w:ascii="Times New Roman" w:hAnsi="Times New Roman"/>
          <w:szCs w:val="20"/>
          <w:lang w:eastAsia="en-US"/>
        </w:rPr>
        <w:t xml:space="preserve">Na podstawie § 36 uchwały nr XXXV/333/2006 Rady Gminy Luzino z dnia 10 października 2006 r. </w:t>
      </w:r>
      <w:r>
        <w:rPr>
          <w:rFonts w:ascii="Times New Roman" w:hAnsi="Times New Roman"/>
          <w:szCs w:val="20"/>
          <w:lang w:eastAsia="en-US"/>
        </w:rPr>
        <w:br/>
      </w:r>
      <w:r w:rsidRPr="00A66A50">
        <w:rPr>
          <w:rFonts w:ascii="Times New Roman" w:hAnsi="Times New Roman"/>
          <w:szCs w:val="20"/>
          <w:lang w:eastAsia="en-US"/>
        </w:rPr>
        <w:t xml:space="preserve">w sprawie uchwalenia Statutu Sołectwa Luzino, zmienionego  uchwałą nr XLVI/528/2018 Rady Gminy Luzino z dnia 30 sierpnia 2018 r. oraz uchwałą nr IV/54/2019 Rady Gminy Luzino z dnia 08 lutego 2019 r.  </w:t>
      </w:r>
      <w:r w:rsidRPr="00DB0A2F">
        <w:rPr>
          <w:rFonts w:ascii="Times New Roman" w:hAnsi="Times New Roman"/>
          <w:szCs w:val="20"/>
        </w:rPr>
        <w:t>(</w:t>
      </w:r>
      <w:r w:rsidRPr="005C42F8">
        <w:rPr>
          <w:rFonts w:ascii="Times New Roman" w:hAnsi="Times New Roman"/>
          <w:szCs w:val="20"/>
        </w:rPr>
        <w:t>Dz. Urz. Woj. Pomorskiego z 2007 r. Nr 55 poz.</w:t>
      </w:r>
      <w:r>
        <w:rPr>
          <w:rFonts w:ascii="Times New Roman" w:hAnsi="Times New Roman"/>
          <w:szCs w:val="20"/>
        </w:rPr>
        <w:t xml:space="preserve"> </w:t>
      </w:r>
      <w:r w:rsidRPr="005C42F8">
        <w:rPr>
          <w:rFonts w:ascii="Times New Roman" w:hAnsi="Times New Roman"/>
          <w:szCs w:val="20"/>
        </w:rPr>
        <w:t xml:space="preserve">821, z 2018 r. poz. 3590, z 2019 r. poz. 1113), </w:t>
      </w:r>
    </w:p>
    <w:p w:rsidR="009E30C5" w:rsidRPr="00DB0A2F" w:rsidRDefault="002E213E" w:rsidP="009E30C5">
      <w:pPr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.</w:t>
      </w:r>
    </w:p>
    <w:p w:rsidR="009E30C5" w:rsidRPr="00DB0A2F" w:rsidRDefault="009E30C5" w:rsidP="009E30C5">
      <w:pPr>
        <w:rPr>
          <w:rFonts w:ascii="Times New Roman" w:hAnsi="Times New Roman"/>
          <w:szCs w:val="20"/>
        </w:rPr>
      </w:pPr>
    </w:p>
    <w:p w:rsidR="002E213E" w:rsidRPr="001E15EF" w:rsidRDefault="002E213E" w:rsidP="002E213E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podaje się do publicznej wiadomości,  co następuje:</w:t>
      </w:r>
    </w:p>
    <w:p w:rsidR="002E213E" w:rsidRDefault="002E213E" w:rsidP="002E213E">
      <w:pPr>
        <w:jc w:val="both"/>
        <w:rPr>
          <w:rFonts w:ascii="Times New Roman" w:hAnsi="Times New Roman"/>
          <w:szCs w:val="20"/>
        </w:rPr>
      </w:pPr>
    </w:p>
    <w:p w:rsidR="002E213E" w:rsidRPr="00DB0A2F" w:rsidRDefault="002E213E" w:rsidP="002E213E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Zarządza się  przeprowadzenie wyborów </w:t>
      </w:r>
      <w:r w:rsidRPr="00DB0A2F">
        <w:rPr>
          <w:rFonts w:ascii="Times New Roman" w:hAnsi="Times New Roman"/>
          <w:szCs w:val="20"/>
        </w:rPr>
        <w:t xml:space="preserve">Sołtysa wsi </w:t>
      </w:r>
      <w:r w:rsidR="00DE1C1A">
        <w:rPr>
          <w:rFonts w:ascii="Times New Roman" w:hAnsi="Times New Roman"/>
          <w:szCs w:val="20"/>
        </w:rPr>
        <w:t>Luzino</w:t>
      </w:r>
      <w:r>
        <w:rPr>
          <w:rFonts w:ascii="Times New Roman" w:hAnsi="Times New Roman"/>
          <w:szCs w:val="20"/>
        </w:rPr>
        <w:t xml:space="preserve"> n</w:t>
      </w:r>
      <w:r w:rsidRPr="00DB0A2F">
        <w:rPr>
          <w:rFonts w:ascii="Times New Roman" w:hAnsi="Times New Roman"/>
          <w:szCs w:val="20"/>
        </w:rPr>
        <w:t xml:space="preserve">a dzień </w:t>
      </w:r>
      <w:r w:rsidR="00DE1C1A">
        <w:rPr>
          <w:rFonts w:ascii="Times New Roman" w:hAnsi="Times New Roman"/>
          <w:b/>
          <w:szCs w:val="20"/>
        </w:rPr>
        <w:t>19 maja</w:t>
      </w:r>
      <w:r w:rsidRPr="00DB0A2F">
        <w:rPr>
          <w:rFonts w:ascii="Times New Roman" w:hAnsi="Times New Roman"/>
          <w:b/>
          <w:szCs w:val="20"/>
        </w:rPr>
        <w:t xml:space="preserve"> 2019 r</w:t>
      </w:r>
      <w:r>
        <w:rPr>
          <w:rFonts w:ascii="Times New Roman" w:hAnsi="Times New Roman"/>
          <w:b/>
          <w:szCs w:val="20"/>
        </w:rPr>
        <w:t>.</w:t>
      </w:r>
    </w:p>
    <w:p w:rsidR="002E213E" w:rsidRDefault="002E213E" w:rsidP="002E213E">
      <w:pPr>
        <w:rPr>
          <w:rFonts w:ascii="Times New Roman" w:hAnsi="Times New Roman"/>
          <w:szCs w:val="20"/>
        </w:rPr>
      </w:pPr>
    </w:p>
    <w:p w:rsidR="002E213E" w:rsidRPr="00DB0A2F" w:rsidRDefault="002E213E" w:rsidP="002E213E">
      <w:pPr>
        <w:rPr>
          <w:rFonts w:ascii="Times New Roman" w:hAnsi="Times New Roman"/>
          <w:szCs w:val="20"/>
        </w:rPr>
      </w:pPr>
      <w:r w:rsidRPr="00DB0A2F">
        <w:rPr>
          <w:rFonts w:ascii="Times New Roman" w:hAnsi="Times New Roman"/>
          <w:szCs w:val="20"/>
        </w:rPr>
        <w:t>Kalendarz  wyborczy przedstawia się następująco:</w:t>
      </w:r>
    </w:p>
    <w:p w:rsidR="00DE1C1A" w:rsidRDefault="00DE1C1A" w:rsidP="00DE1C1A">
      <w:pPr>
        <w:rPr>
          <w:rFonts w:ascii="Times New Roman" w:hAnsi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1C1A" w:rsidTr="00B723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Data: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rPr>
                <w:rFonts w:ascii="Times New Roman" w:hAnsi="Times New Roman"/>
                <w:szCs w:val="20"/>
                <w:lang w:eastAsia="en-US"/>
              </w:rPr>
            </w:pP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Czynność wyborcza:</w:t>
            </w:r>
          </w:p>
        </w:tc>
      </w:tr>
      <w:tr w:rsidR="00DE1C1A" w:rsidTr="00B723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 xml:space="preserve">do 15 kwietnia 2019 r.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podanie do publicznej wiadomości kalendarza wyborczego, poprzez zamieszczenie na stronie internetowej BIP-u oraz urzędu, rozplakatowanie </w:t>
            </w:r>
            <w:r>
              <w:rPr>
                <w:rFonts w:ascii="Times New Roman" w:hAnsi="Times New Roman"/>
                <w:szCs w:val="20"/>
                <w:lang w:eastAsia="en-US"/>
              </w:rPr>
              <w:br/>
              <w:t>na terenie sołectwa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DE1C1A" w:rsidTr="00B723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do 25 kwietnia 2019 r.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(w godzinach pracy urzędu)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zgłaszanie kandydatów do gminnej </w:t>
            </w:r>
            <w:r>
              <w:rPr>
                <w:rFonts w:ascii="Times New Roman" w:hAnsi="Times New Roman"/>
                <w:szCs w:val="20"/>
                <w:lang w:eastAsia="en-US"/>
              </w:rPr>
              <w:br/>
              <w:t>i sołeckiej komisji wyborczej</w:t>
            </w:r>
          </w:p>
        </w:tc>
      </w:tr>
      <w:tr w:rsidR="00DE1C1A" w:rsidTr="00B723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 xml:space="preserve">26 kwietnia 2019 r. 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powołanie gminnej i sołeckiej komisji wyborczej</w:t>
            </w:r>
          </w:p>
        </w:tc>
      </w:tr>
      <w:tr w:rsidR="00DE1C1A" w:rsidTr="00B723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 xml:space="preserve">od 29 kwietnia 2019 r. 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 xml:space="preserve">do 09 maja 2019 r. 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 xml:space="preserve">(w godzinach od 10.00 do 16.00) 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zgłaszanie kandydatów na sołtysa</w:t>
            </w:r>
          </w:p>
        </w:tc>
      </w:tr>
      <w:tr w:rsidR="00DE1C1A" w:rsidTr="00B723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do 07 maja 2019 r.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sporządzenie spisu wyborców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DE1C1A" w:rsidTr="00B723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 xml:space="preserve">od 08 maja 2019 r. </w:t>
            </w:r>
            <w:r>
              <w:rPr>
                <w:rFonts w:ascii="Times New Roman" w:hAnsi="Times New Roman"/>
                <w:b/>
                <w:szCs w:val="20"/>
                <w:lang w:eastAsia="en-US"/>
              </w:rPr>
              <w:br/>
              <w:t xml:space="preserve">do 16 maja 2019 r. 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(w godzinach pracy urzędu)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udostępnienie do wglądu spisu wyborców (Referat Spraw Obywatelskich Urzędu Gminy w Luzinie)</w:t>
            </w:r>
          </w:p>
        </w:tc>
      </w:tr>
      <w:tr w:rsidR="00DE1C1A" w:rsidTr="00B723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 xml:space="preserve">19 maja 2019 r.  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(w godzinach od 8.00 do 16.00)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wybory sołtysa</w:t>
            </w:r>
          </w:p>
          <w:p w:rsidR="00DE1C1A" w:rsidRDefault="00DE1C1A" w:rsidP="00B723F7">
            <w:pPr>
              <w:jc w:val="both"/>
              <w:rPr>
                <w:szCs w:val="20"/>
                <w:lang w:eastAsia="en-US"/>
              </w:rPr>
            </w:pPr>
          </w:p>
        </w:tc>
      </w:tr>
    </w:tbl>
    <w:p w:rsidR="002E213E" w:rsidRPr="00DB0A2F" w:rsidRDefault="002E213E" w:rsidP="002E213E">
      <w:pPr>
        <w:rPr>
          <w:rFonts w:ascii="Times New Roman" w:hAnsi="Times New Roman"/>
          <w:szCs w:val="20"/>
        </w:rPr>
      </w:pPr>
    </w:p>
    <w:p w:rsidR="002E213E" w:rsidRPr="00DB0A2F" w:rsidRDefault="002E213E" w:rsidP="002E213E">
      <w:pPr>
        <w:rPr>
          <w:rFonts w:ascii="Times New Roman" w:hAnsi="Times New Roman"/>
          <w:szCs w:val="20"/>
        </w:rPr>
      </w:pPr>
    </w:p>
    <w:p w:rsidR="002E213E" w:rsidRDefault="002E213E" w:rsidP="002E213E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Głosowanie przeprowadzone zostanie w godzinach od 8.00 do 16.00 w siedzibie lokalu wyborczego </w:t>
      </w:r>
      <w:r w:rsidR="00E535F9">
        <w:rPr>
          <w:rFonts w:ascii="Times New Roman" w:hAnsi="Times New Roman"/>
          <w:szCs w:val="20"/>
        </w:rPr>
        <w:br/>
      </w:r>
      <w:r>
        <w:rPr>
          <w:rFonts w:ascii="Times New Roman" w:hAnsi="Times New Roman"/>
          <w:szCs w:val="20"/>
        </w:rPr>
        <w:t xml:space="preserve">w </w:t>
      </w:r>
      <w:r w:rsidR="00DE1C1A">
        <w:rPr>
          <w:rFonts w:ascii="Times New Roman" w:hAnsi="Times New Roman"/>
          <w:szCs w:val="20"/>
        </w:rPr>
        <w:t>Gminnym Ośrodku Kultury w Luzinie.</w:t>
      </w:r>
    </w:p>
    <w:p w:rsidR="002E213E" w:rsidRDefault="002E213E" w:rsidP="002E213E">
      <w:pPr>
        <w:jc w:val="both"/>
        <w:rPr>
          <w:rFonts w:ascii="Times New Roman" w:hAnsi="Times New Roman"/>
          <w:szCs w:val="20"/>
        </w:rPr>
      </w:pPr>
    </w:p>
    <w:p w:rsidR="002E213E" w:rsidRDefault="002E213E" w:rsidP="002E213E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Siedzibą Gminnej Komisji Wyborczej  ds. przeprowadzenia wyborów sołtysa będzie  budynek Urzędu Gminy Luzino, przy ul. </w:t>
      </w:r>
      <w:proofErr w:type="spellStart"/>
      <w:r>
        <w:rPr>
          <w:rFonts w:ascii="Times New Roman" w:hAnsi="Times New Roman"/>
          <w:szCs w:val="20"/>
        </w:rPr>
        <w:t>Of.Stutthofu</w:t>
      </w:r>
      <w:proofErr w:type="spellEnd"/>
      <w:r>
        <w:rPr>
          <w:rFonts w:ascii="Times New Roman" w:hAnsi="Times New Roman"/>
          <w:szCs w:val="20"/>
        </w:rPr>
        <w:t xml:space="preserve"> 11 w Luzinie. Gminna Komisja Wyborcza będzie przyjmowała zgłoszenia kandydatów na sołtysów od dnia</w:t>
      </w:r>
      <w:r w:rsidR="00E535F9">
        <w:rPr>
          <w:rFonts w:ascii="Times New Roman" w:hAnsi="Times New Roman"/>
          <w:szCs w:val="20"/>
        </w:rPr>
        <w:t xml:space="preserve"> 29 kwietnia</w:t>
      </w:r>
      <w:r>
        <w:rPr>
          <w:rFonts w:ascii="Times New Roman" w:hAnsi="Times New Roman"/>
          <w:szCs w:val="20"/>
        </w:rPr>
        <w:t xml:space="preserve"> 2019 r. do </w:t>
      </w:r>
      <w:r w:rsidR="00E535F9">
        <w:rPr>
          <w:rFonts w:ascii="Times New Roman" w:hAnsi="Times New Roman"/>
          <w:szCs w:val="20"/>
        </w:rPr>
        <w:t>09 maja</w:t>
      </w:r>
      <w:r>
        <w:rPr>
          <w:rFonts w:ascii="Times New Roman" w:hAnsi="Times New Roman"/>
          <w:szCs w:val="20"/>
        </w:rPr>
        <w:t xml:space="preserve"> 2019 r. </w:t>
      </w:r>
    </w:p>
    <w:p w:rsidR="002E213E" w:rsidRDefault="002E213E" w:rsidP="002E213E">
      <w:pPr>
        <w:jc w:val="both"/>
        <w:rPr>
          <w:rFonts w:ascii="Times New Roman" w:hAnsi="Times New Roman"/>
          <w:szCs w:val="20"/>
        </w:rPr>
      </w:pPr>
    </w:p>
    <w:p w:rsidR="002E213E" w:rsidRDefault="002E213E" w:rsidP="002E213E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Druki formularzy dotyczące zgłoszeń kandydatów na sołtysa oraz członków komisji dostępne są na stronie internetowej Gminy Luzino: </w:t>
      </w:r>
      <w:hyperlink r:id="rId5" w:history="1">
        <w:r w:rsidRPr="00906E3F">
          <w:rPr>
            <w:rStyle w:val="Hipercze"/>
            <w:rFonts w:ascii="Times New Roman" w:hAnsi="Times New Roman"/>
            <w:szCs w:val="20"/>
          </w:rPr>
          <w:t>www.luzino.eu</w:t>
        </w:r>
      </w:hyperlink>
      <w:r>
        <w:rPr>
          <w:rFonts w:ascii="Times New Roman" w:hAnsi="Times New Roman"/>
          <w:szCs w:val="20"/>
        </w:rPr>
        <w:t xml:space="preserve"> w zakładce Strefa Mieszkańca pod hasłem „Wybory sołtysów </w:t>
      </w:r>
      <w:r w:rsidR="00317981">
        <w:rPr>
          <w:rFonts w:ascii="Times New Roman" w:hAnsi="Times New Roman"/>
          <w:szCs w:val="20"/>
        </w:rPr>
        <w:t>1</w:t>
      </w:r>
      <w:bookmarkStart w:id="0" w:name="_GoBack"/>
      <w:bookmarkEnd w:id="0"/>
      <w:r w:rsidR="00E535F9">
        <w:rPr>
          <w:rFonts w:ascii="Times New Roman" w:hAnsi="Times New Roman"/>
          <w:szCs w:val="20"/>
        </w:rPr>
        <w:t>9</w:t>
      </w:r>
      <w:r>
        <w:rPr>
          <w:rFonts w:ascii="Times New Roman" w:hAnsi="Times New Roman"/>
          <w:szCs w:val="20"/>
        </w:rPr>
        <w:t>.0</w:t>
      </w:r>
      <w:r w:rsidR="00E535F9">
        <w:rPr>
          <w:rFonts w:ascii="Times New Roman" w:hAnsi="Times New Roman"/>
          <w:szCs w:val="20"/>
        </w:rPr>
        <w:t>5</w:t>
      </w:r>
      <w:r>
        <w:rPr>
          <w:rFonts w:ascii="Times New Roman" w:hAnsi="Times New Roman"/>
          <w:szCs w:val="20"/>
        </w:rPr>
        <w:t>.2019</w:t>
      </w:r>
      <w:r w:rsidR="00E535F9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r.” </w:t>
      </w:r>
    </w:p>
    <w:p w:rsidR="00E535F9" w:rsidRPr="00DB0A2F" w:rsidRDefault="00E535F9" w:rsidP="002E213E">
      <w:pPr>
        <w:jc w:val="both"/>
        <w:rPr>
          <w:rFonts w:ascii="Times New Roman" w:hAnsi="Times New Roman"/>
          <w:szCs w:val="20"/>
        </w:rPr>
      </w:pPr>
    </w:p>
    <w:p w:rsidR="00862FAC" w:rsidRPr="001E15EF" w:rsidRDefault="00E535F9" w:rsidP="00E535F9">
      <w:pPr>
        <w:spacing w:line="24" w:lineRule="atLeast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                                                                                                                                 </w:t>
      </w:r>
      <w:r w:rsidR="00862FAC">
        <w:rPr>
          <w:rFonts w:ascii="Times New Roman" w:hAnsi="Times New Roman"/>
          <w:i/>
          <w:szCs w:val="20"/>
        </w:rPr>
        <w:t xml:space="preserve">  </w:t>
      </w:r>
      <w:r w:rsidR="00862FAC" w:rsidRPr="001E15EF">
        <w:rPr>
          <w:rFonts w:ascii="Times New Roman" w:hAnsi="Times New Roman"/>
          <w:i/>
          <w:szCs w:val="20"/>
        </w:rPr>
        <w:t>Wójt Gminy</w:t>
      </w:r>
    </w:p>
    <w:p w:rsidR="00862FAC" w:rsidRPr="001E15EF" w:rsidRDefault="00862FAC" w:rsidP="00862FAC">
      <w:pPr>
        <w:spacing w:line="24" w:lineRule="atLeast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                                                                                                   </w:t>
      </w:r>
      <w:r w:rsidRPr="001E15EF">
        <w:rPr>
          <w:rFonts w:ascii="Times New Roman" w:hAnsi="Times New Roman"/>
          <w:i/>
          <w:szCs w:val="20"/>
        </w:rPr>
        <w:t xml:space="preserve">(-) Jarosław </w:t>
      </w:r>
      <w:proofErr w:type="spellStart"/>
      <w:r w:rsidRPr="001E15EF">
        <w:rPr>
          <w:rFonts w:ascii="Times New Roman" w:hAnsi="Times New Roman"/>
          <w:i/>
          <w:szCs w:val="20"/>
        </w:rPr>
        <w:t>Wejer</w:t>
      </w:r>
      <w:proofErr w:type="spellEnd"/>
    </w:p>
    <w:sectPr w:rsidR="00862FAC" w:rsidRPr="001E1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A07CE"/>
    <w:multiLevelType w:val="hybridMultilevel"/>
    <w:tmpl w:val="CFD2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32DAB"/>
    <w:multiLevelType w:val="hybridMultilevel"/>
    <w:tmpl w:val="A51488BE"/>
    <w:lvl w:ilvl="0" w:tplc="FC0AB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A7965"/>
    <w:multiLevelType w:val="hybridMultilevel"/>
    <w:tmpl w:val="CFD2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60C54"/>
    <w:multiLevelType w:val="hybridMultilevel"/>
    <w:tmpl w:val="CFD2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904"/>
    <w:rsid w:val="00052DC1"/>
    <w:rsid w:val="00064214"/>
    <w:rsid w:val="000952FF"/>
    <w:rsid w:val="000A3CFD"/>
    <w:rsid w:val="000C39E5"/>
    <w:rsid w:val="001B6867"/>
    <w:rsid w:val="001D561B"/>
    <w:rsid w:val="001E15EF"/>
    <w:rsid w:val="00262DB2"/>
    <w:rsid w:val="00272F3F"/>
    <w:rsid w:val="002C7863"/>
    <w:rsid w:val="002E213E"/>
    <w:rsid w:val="002F4224"/>
    <w:rsid w:val="002F5EDA"/>
    <w:rsid w:val="00300D83"/>
    <w:rsid w:val="00317981"/>
    <w:rsid w:val="00371FA0"/>
    <w:rsid w:val="004257BF"/>
    <w:rsid w:val="004528B3"/>
    <w:rsid w:val="004C11B5"/>
    <w:rsid w:val="005679F9"/>
    <w:rsid w:val="005A296F"/>
    <w:rsid w:val="005A3A6D"/>
    <w:rsid w:val="00603A28"/>
    <w:rsid w:val="0062374A"/>
    <w:rsid w:val="006335B9"/>
    <w:rsid w:val="0074316C"/>
    <w:rsid w:val="007D2230"/>
    <w:rsid w:val="007D7DAD"/>
    <w:rsid w:val="00801E00"/>
    <w:rsid w:val="0080426C"/>
    <w:rsid w:val="00862FAC"/>
    <w:rsid w:val="00873904"/>
    <w:rsid w:val="008966D1"/>
    <w:rsid w:val="008D1F66"/>
    <w:rsid w:val="008E30EE"/>
    <w:rsid w:val="008F73CA"/>
    <w:rsid w:val="009D1F36"/>
    <w:rsid w:val="009E30C5"/>
    <w:rsid w:val="009F6563"/>
    <w:rsid w:val="00A05274"/>
    <w:rsid w:val="00A17FB1"/>
    <w:rsid w:val="00A318DB"/>
    <w:rsid w:val="00A37E61"/>
    <w:rsid w:val="00B23220"/>
    <w:rsid w:val="00B74887"/>
    <w:rsid w:val="00B948E6"/>
    <w:rsid w:val="00B95AAC"/>
    <w:rsid w:val="00BB18CF"/>
    <w:rsid w:val="00BB5547"/>
    <w:rsid w:val="00C2402C"/>
    <w:rsid w:val="00C8083F"/>
    <w:rsid w:val="00D06821"/>
    <w:rsid w:val="00D07B20"/>
    <w:rsid w:val="00D92822"/>
    <w:rsid w:val="00DB0A2F"/>
    <w:rsid w:val="00DB3329"/>
    <w:rsid w:val="00DE1C1A"/>
    <w:rsid w:val="00DE2E26"/>
    <w:rsid w:val="00E535F9"/>
    <w:rsid w:val="00EB1001"/>
    <w:rsid w:val="00EB209E"/>
    <w:rsid w:val="00F32E02"/>
    <w:rsid w:val="00F70B3A"/>
    <w:rsid w:val="00F8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0B0A"/>
  <w15:docId w15:val="{729BC9D8-A82E-499E-AF74-83AEEC80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FA0"/>
    <w:rPr>
      <w:rFonts w:ascii="Arial" w:hAnsi="Arial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F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71F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1F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71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5"/>
    </w:pPr>
    <w:rPr>
      <w:rFonts w:ascii="Calibri" w:hAnsi="Calibri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71FA0"/>
    <w:pPr>
      <w:spacing w:before="240" w:after="60"/>
      <w:outlineLvl w:val="6"/>
    </w:pPr>
    <w:rPr>
      <w:rFonts w:ascii="Calibri" w:hAnsi="Calibri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71FA0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71FA0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71FA0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71FA0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71FA0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371FA0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"/>
    <w:rsid w:val="00371FA0"/>
    <w:rPr>
      <w:rFonts w:ascii="Calibri" w:hAnsi="Calibri"/>
      <w:sz w:val="24"/>
      <w:szCs w:val="24"/>
    </w:rPr>
  </w:style>
  <w:style w:type="character" w:styleId="Pogrubienie">
    <w:name w:val="Strong"/>
    <w:uiPriority w:val="99"/>
    <w:qFormat/>
    <w:rsid w:val="00371FA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371FA0"/>
    <w:pPr>
      <w:ind w:left="708"/>
    </w:pPr>
    <w:rPr>
      <w:rFonts w:ascii="Times New Roman" w:hAnsi="Times New Roman"/>
      <w:szCs w:val="20"/>
      <w:lang w:eastAsia="en-US"/>
    </w:rPr>
  </w:style>
  <w:style w:type="table" w:styleId="Tabela-Siatka">
    <w:name w:val="Table Grid"/>
    <w:basedOn w:val="Standardowy"/>
    <w:uiPriority w:val="59"/>
    <w:rsid w:val="008D1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B3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F656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6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zi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51</cp:revision>
  <cp:lastPrinted>2019-04-11T14:30:00Z</cp:lastPrinted>
  <dcterms:created xsi:type="dcterms:W3CDTF">2015-04-02T08:36:00Z</dcterms:created>
  <dcterms:modified xsi:type="dcterms:W3CDTF">2019-04-11T14:30:00Z</dcterms:modified>
</cp:coreProperties>
</file>