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9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C668C">
        <w:rPr>
          <w:rFonts w:ascii="Arial" w:hAnsi="Arial" w:cs="Arial"/>
          <w:b/>
          <w:bCs/>
        </w:rPr>
        <w:t>Informacja Głównego Inspektora Sanitarnego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OBIEKTÓW HOTELARSKICH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 xml:space="preserve">w związku z potencjalnym ryzykiem zakażenia </w:t>
      </w:r>
      <w:proofErr w:type="spellStart"/>
      <w:r>
        <w:rPr>
          <w:rFonts w:ascii="Arial" w:hAnsi="Arial" w:cs="Arial"/>
          <w:b/>
          <w:bCs/>
        </w:rPr>
        <w:t>koronawirusem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A1A9C" w:rsidRPr="00DE4959" w:rsidRDefault="006A1A9C" w:rsidP="00DE495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E4959">
        <w:rPr>
          <w:rFonts w:ascii="Arial" w:hAnsi="Arial" w:cs="Arial"/>
          <w:i/>
          <w:iCs/>
        </w:rPr>
        <w:t>Warszawa, 28.02.2020 r.</w:t>
      </w:r>
    </w:p>
    <w:p w:rsidR="006A1A9C" w:rsidRDefault="006A1A9C" w:rsidP="00CC668C">
      <w:pPr>
        <w:rPr>
          <w:rFonts w:ascii="Arial" w:hAnsi="Arial" w:cs="Arial"/>
        </w:rPr>
      </w:pPr>
    </w:p>
    <w:p w:rsidR="006A1A9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692775" cy="667385"/>
                <wp:effectExtent l="0" t="0" r="22225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9B4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Ryzyko, że goście lub personel hotelu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mogą zostać zarażeni przebywając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 terenie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hotelu, jest obecnie bardzo niskie. Ważne jest, aby hotel zapewni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ł gościom informacje na temat </w:t>
                            </w:r>
                            <w:proofErr w:type="spellStart"/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koronawirusa</w:t>
                            </w:r>
                            <w:proofErr w:type="spellEnd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05pt;margin-top:72.75pt;width:448.25pt;height:52.5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">
                <v:textbox>
                  <w:txbxContent>
                    <w:p w:rsidR="006A1A9C" w:rsidRDefault="006A1A9C" w:rsidP="009B4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Ryzyko, że goście lub personel hotelu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mogą zostać zarażeni przebywając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na terenie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hotelu, jest obecnie bardzo niskie. Ważne jest, aby hotel zapewni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>ł gościom informacje na temat koronawirusa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  <w:r w:rsidR="006A1A9C" w:rsidRPr="00CC668C">
        <w:rPr>
          <w:rFonts w:ascii="Arial" w:hAnsi="Arial" w:cs="Arial"/>
        </w:rPr>
        <w:t>Aktualnie nie ma wytycznych Światowej Organizacji Zdrowia (WHO) oraz Europejskiego Centrum ds. Zapobiegania i Kontroli Chorób (ECDC), które nakazywałyby objęcie nadzorem osób powracających z krajów</w:t>
      </w:r>
      <w:r w:rsidR="006A1A9C">
        <w:rPr>
          <w:rFonts w:ascii="Arial" w:hAnsi="Arial" w:cs="Arial"/>
        </w:rPr>
        <w:t xml:space="preserve"> gdzie</w:t>
      </w:r>
      <w:r w:rsidR="006A1A9C" w:rsidRPr="00CC668C">
        <w:rPr>
          <w:rFonts w:ascii="Arial" w:hAnsi="Arial" w:cs="Arial"/>
        </w:rPr>
        <w:t xml:space="preserve"> stwierdzono wyst</w:t>
      </w:r>
      <w:r w:rsidR="007A3352">
        <w:rPr>
          <w:rFonts w:ascii="Arial" w:hAnsi="Arial" w:cs="Arial"/>
        </w:rPr>
        <w:t xml:space="preserve">ępowanie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6A1A9C" w:rsidRPr="00CC668C">
        <w:rPr>
          <w:rFonts w:ascii="Arial" w:hAnsi="Arial" w:cs="Arial"/>
        </w:rPr>
        <w:t xml:space="preserve">, jeżeli nie spełniają one kryteriów dla przypadku podejrzanego o zakażenie lub zachorowanie. </w:t>
      </w:r>
    </w:p>
    <w:p w:rsidR="006A1A9C" w:rsidRDefault="006A1A9C" w:rsidP="009B434E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9B434E" w:rsidRDefault="006A1A9C" w:rsidP="009B434E">
      <w:pPr>
        <w:spacing w:after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Obecnie nie ma uzasadnienia dla podejmowania nadmiernych działań takich jak kwarantanna dla wszystkich osób powracających z regionów, w których stwierdzono z utrzymującą się transmisją </w:t>
      </w:r>
      <w:proofErr w:type="spellStart"/>
      <w:r w:rsidR="007A3352">
        <w:rPr>
          <w:rFonts w:ascii="Arial" w:hAnsi="Arial" w:cs="Arial"/>
        </w:rPr>
        <w:t>koronawirusa</w:t>
      </w:r>
      <w:proofErr w:type="spellEnd"/>
      <w:r w:rsidR="007A3352">
        <w:rPr>
          <w:rFonts w:ascii="Arial" w:hAnsi="Arial" w:cs="Arial"/>
        </w:rPr>
        <w:t xml:space="preserve"> </w:t>
      </w:r>
      <w:r w:rsidRPr="009B434E">
        <w:rPr>
          <w:rFonts w:ascii="Arial" w:hAnsi="Arial" w:cs="Arial"/>
        </w:rPr>
        <w:t>np. Włoch, czy zamykanie hoteli.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  <w:lang w:eastAsia="pl-PL"/>
        </w:rPr>
      </w:pPr>
      <w:r w:rsidRPr="0078512B">
        <w:rPr>
          <w:rFonts w:ascii="Arial" w:hAnsi="Arial" w:cs="Arial"/>
          <w:b/>
          <w:bCs/>
          <w:lang w:eastAsia="pl-PL"/>
        </w:rPr>
        <w:t>KRYTERIA KWALIFIKACJI do dalszego postępowania: (1)</w:t>
      </w:r>
      <w:r w:rsidR="007A3352"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osób potencjalnie narażonych w związku z powrotem z obszarów utrzymującej się transmisji </w:t>
      </w:r>
      <w:proofErr w:type="spellStart"/>
      <w:r>
        <w:rPr>
          <w:rFonts w:ascii="Arial" w:hAnsi="Arial" w:cs="Arial"/>
          <w:b/>
          <w:bCs/>
          <w:lang w:eastAsia="pl-PL"/>
        </w:rPr>
        <w:t>korona</w:t>
      </w:r>
      <w:r w:rsidRPr="0078512B">
        <w:rPr>
          <w:rFonts w:ascii="Arial" w:hAnsi="Arial" w:cs="Arial"/>
          <w:b/>
          <w:bCs/>
          <w:lang w:eastAsia="pl-PL"/>
        </w:rPr>
        <w:t>wirusa</w:t>
      </w:r>
      <w:proofErr w:type="spellEnd"/>
      <w:r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lub (2) osób, które miały bliski kontakt z osobą zakażoną 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lang w:eastAsia="pl-P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Postępowaniu podlega osoba, która spełnia </w:t>
      </w:r>
      <w:r w:rsidRPr="00CC668C">
        <w:rPr>
          <w:rFonts w:ascii="Arial" w:hAnsi="Arial" w:cs="Arial"/>
          <w:b/>
          <w:bCs/>
        </w:rPr>
        <w:t>kryteria kliniczne oraz kryteria epidemiologiczne</w:t>
      </w:r>
      <w:r w:rsidRPr="00CC668C">
        <w:rPr>
          <w:rFonts w:ascii="Arial" w:hAnsi="Arial" w:cs="Arial"/>
        </w:rPr>
        <w:t>: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kliniczne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 u której wystąpił </w:t>
      </w:r>
      <w:r w:rsidRPr="00CC668C">
        <w:rPr>
          <w:rFonts w:ascii="Arial" w:hAnsi="Arial" w:cs="Arial"/>
          <w:u w:val="single"/>
        </w:rPr>
        <w:t>co najmniej jeden</w:t>
      </w:r>
      <w:r w:rsidRPr="00CC668C">
        <w:rPr>
          <w:rFonts w:ascii="Arial" w:hAnsi="Arial" w:cs="Arial"/>
        </w:rPr>
        <w:t xml:space="preserve"> z wymienionych objawów ostrej infekcji układu oddechowego: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gorączka 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kaszel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duszność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epidemiologiczne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osoba, która w okresie 14 dni przed wystąpieniem objawów spełniała </w:t>
      </w:r>
      <w:r w:rsidRPr="00CC668C">
        <w:rPr>
          <w:rFonts w:ascii="Arial" w:hAnsi="Arial" w:cs="Arial"/>
          <w:u w:val="single"/>
        </w:rPr>
        <w:t>co najmniej jedno</w:t>
      </w:r>
      <w:r w:rsidRPr="00CC668C">
        <w:rPr>
          <w:rFonts w:ascii="Arial" w:hAnsi="Arial" w:cs="Arial"/>
        </w:rPr>
        <w:t xml:space="preserve"> z następujących kryteriów: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podróżowała lub przebywała w regionie, w którym stwierdzono </w:t>
      </w:r>
      <w:r>
        <w:rPr>
          <w:rFonts w:ascii="Arial" w:hAnsi="Arial" w:cs="Arial"/>
        </w:rPr>
        <w:t>występowania</w:t>
      </w:r>
      <w:r w:rsidRPr="00CC668C">
        <w:rPr>
          <w:rFonts w:ascii="Arial" w:hAnsi="Arial" w:cs="Arial"/>
        </w:rPr>
        <w:t xml:space="preserve"> </w:t>
      </w:r>
      <w:proofErr w:type="spellStart"/>
      <w:r w:rsidRPr="00CC668C">
        <w:rPr>
          <w:rFonts w:ascii="Arial" w:hAnsi="Arial" w:cs="Arial"/>
        </w:rPr>
        <w:t>koronawirusa</w:t>
      </w:r>
      <w:proofErr w:type="spellEnd"/>
      <w:r w:rsidRPr="00CC668C">
        <w:rPr>
          <w:rStyle w:val="Odwoanieprzypisudolnego"/>
          <w:rFonts w:ascii="Arial" w:hAnsi="Arial" w:cs="Arial"/>
        </w:rPr>
        <w:footnoteReference w:id="1"/>
      </w:r>
      <w:r w:rsidRPr="00CC668C">
        <w:rPr>
          <w:rFonts w:ascii="Arial" w:hAnsi="Arial" w:cs="Arial"/>
        </w:rPr>
        <w:t>;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- miała bliski kontakt</w:t>
      </w:r>
      <w:r w:rsidRPr="00CC668C">
        <w:rPr>
          <w:rStyle w:val="Odwoanieprzypisudolnego"/>
          <w:rFonts w:ascii="Arial" w:hAnsi="Arial" w:cs="Arial"/>
        </w:rPr>
        <w:footnoteReference w:id="2"/>
      </w:r>
      <w:r w:rsidRPr="00CC668C">
        <w:rPr>
          <w:rFonts w:ascii="Arial" w:hAnsi="Arial" w:cs="Arial"/>
        </w:rPr>
        <w:t xml:space="preserve"> z osobą, u której stwierdzono zakażenie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(kontakt z </w:t>
      </w:r>
      <w:r w:rsidRPr="00CC668C">
        <w:rPr>
          <w:rFonts w:ascii="Arial" w:hAnsi="Arial" w:cs="Arial"/>
          <w:i/>
          <w:iCs/>
        </w:rPr>
        <w:t>przypadkiem potwierdzonym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3"/>
      </w:r>
      <w:r w:rsidRPr="00CC668C">
        <w:rPr>
          <w:rFonts w:ascii="Arial" w:hAnsi="Arial" w:cs="Arial"/>
        </w:rPr>
        <w:t xml:space="preserve"> lub </w:t>
      </w:r>
      <w:r w:rsidRPr="00CC668C">
        <w:rPr>
          <w:rFonts w:ascii="Arial" w:hAnsi="Arial" w:cs="Arial"/>
          <w:i/>
          <w:iCs/>
        </w:rPr>
        <w:t>przypadkiem prawdopodobnym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4"/>
      </w:r>
      <w:r w:rsidRPr="00CC668C">
        <w:rPr>
          <w:rFonts w:ascii="Arial" w:hAnsi="Arial" w:cs="Arial"/>
        </w:rPr>
        <w:t>);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- pracowała lub przebywała jako odwiedzający</w:t>
      </w:r>
      <w:r w:rsidRPr="00CC668C">
        <w:rPr>
          <w:rStyle w:val="Odwoanieprzypisudolnego"/>
          <w:rFonts w:ascii="Arial" w:hAnsi="Arial" w:cs="Arial"/>
        </w:rPr>
        <w:footnoteReference w:id="5"/>
      </w:r>
      <w:r w:rsidRPr="00CC668C">
        <w:rPr>
          <w:rFonts w:ascii="Arial" w:hAnsi="Arial" w:cs="Arial"/>
        </w:rPr>
        <w:t xml:space="preserve"> w jednostce opieki zdrowotnej, </w:t>
      </w:r>
      <w:r w:rsidRPr="00CC668C">
        <w:rPr>
          <w:rFonts w:ascii="Arial" w:hAnsi="Arial" w:cs="Arial"/>
        </w:rPr>
        <w:br/>
        <w:t xml:space="preserve">w której leczono pacjentów zakażonych </w:t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>
        <w:rPr>
          <w:rFonts w:ascii="Arial" w:hAnsi="Arial" w:cs="Arial"/>
        </w:rPr>
        <w:t>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48020" cy="929640"/>
                <wp:effectExtent l="0" t="0" r="24130" b="2286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Pr="0078512B" w:rsidRDefault="006A1A9C" w:rsidP="00532784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Informacja na temat aktualnych regionów transmisji </w:t>
                            </w:r>
                            <w:proofErr w:type="spellStart"/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</w:t>
                            </w: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wirusa</w:t>
                            </w:r>
                            <w:proofErr w:type="spellEnd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jest codziennie aktualizowana i dostępna na stronach internetowych: </w:t>
                            </w:r>
                            <w:hyperlink r:id="rId7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www.ecdc.europa.eu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 www.who.int,</w:t>
                            </w:r>
                            <w:hyperlink r:id="rId8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www.gis.gov.pl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(Informacja dla podróżujących) i gov.pl/</w:t>
                            </w:r>
                            <w:proofErr w:type="spellStart"/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koronawirus</w:t>
                            </w:r>
                            <w:proofErr w:type="spellEnd"/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1.4pt;margin-top:17.3pt;width:452.6pt;height:73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gtKwIAAFc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">
                <v:textbox>
                  <w:txbxContent>
                    <w:p w:rsidR="006A1A9C" w:rsidRPr="0078512B" w:rsidRDefault="006A1A9C" w:rsidP="00532784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Informacja na temat aktualnych regionów transmisji 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korona</w:t>
                      </w: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wirusa jest codziennie aktualizowana i dostępna na stronach internetowych: </w:t>
                      </w:r>
                      <w:hyperlink r:id="rId9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www.ecdc.europa.eu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 www.who.int,</w:t>
                      </w:r>
                      <w:hyperlink r:id="rId10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www.gis.gov.pl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(Informacja dla podróżujących) i gov.pl/koronawirus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POSTĘPOWANIE </w:t>
      </w:r>
      <w:r w:rsidRPr="003F641E">
        <w:rPr>
          <w:rFonts w:ascii="Arial" w:hAnsi="Arial" w:cs="Arial"/>
          <w:b/>
          <w:bCs/>
          <w:u w:val="single"/>
        </w:rPr>
        <w:t>WOBEC OSÓB POTENCJALNIE NARAŻONYCH</w:t>
      </w:r>
      <w:r w:rsidRPr="0078512B">
        <w:rPr>
          <w:rFonts w:ascii="Arial" w:hAnsi="Arial" w:cs="Arial"/>
          <w:b/>
          <w:bCs/>
        </w:rPr>
        <w:t xml:space="preserve"> W ZWIĄZKU </w:t>
      </w:r>
      <w:r>
        <w:rPr>
          <w:rFonts w:ascii="Arial" w:hAnsi="Arial" w:cs="Arial"/>
          <w:b/>
          <w:bCs/>
        </w:rPr>
        <w:br/>
      </w:r>
      <w:r w:rsidRPr="0078512B">
        <w:rPr>
          <w:rFonts w:ascii="Arial" w:hAnsi="Arial" w:cs="Arial"/>
          <w:b/>
          <w:bCs/>
        </w:rPr>
        <w:t xml:space="preserve">Z POWROTEM Z OBSZARÓW UTRZYMUJĄCEJ SIĘ TRANSMISJI </w:t>
      </w:r>
      <w:r w:rsidR="007A3352">
        <w:rPr>
          <w:rFonts w:ascii="Arial" w:hAnsi="Arial" w:cs="Arial"/>
          <w:b/>
          <w:bCs/>
        </w:rPr>
        <w:t>KORONA</w:t>
      </w:r>
      <w:r w:rsidRPr="0078512B">
        <w:rPr>
          <w:rFonts w:ascii="Arial" w:hAnsi="Arial" w:cs="Arial"/>
          <w:b/>
          <w:bCs/>
        </w:rPr>
        <w:t>WIRUSA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Jeśli gość hotelowy lub pracownik hotelu, który przebywał w rejonie zagrożenia epidemiologicznego w ciągu ostatnich 14 dni: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</w:p>
    <w:p w:rsidR="006A1A9C" w:rsidRPr="00C07719" w:rsidRDefault="006A1A9C" w:rsidP="002403B9">
      <w:p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1)</w:t>
      </w:r>
      <w:r w:rsidRPr="00C07719">
        <w:rPr>
          <w:rFonts w:ascii="Arial" w:hAnsi="Arial" w:cs="Arial"/>
          <w:u w:val="single"/>
        </w:rPr>
        <w:t xml:space="preserve"> zaobserwował</w:t>
      </w:r>
      <w:r w:rsidRPr="00C07719">
        <w:rPr>
          <w:rFonts w:ascii="Arial" w:hAnsi="Arial" w:cs="Arial"/>
        </w:rPr>
        <w:t xml:space="preserve"> objawy takie jak: gorączka, kaszel, duszność, problemy z oddychaniem to: </w:t>
      </w:r>
    </w:p>
    <w:p w:rsidR="006A1A9C" w:rsidRPr="00C07719" w:rsidRDefault="006A1A9C" w:rsidP="002403B9">
      <w:pPr>
        <w:pStyle w:val="Akapitzlist"/>
        <w:shd w:val="clear" w:color="auto" w:fill="FFFFFF"/>
        <w:spacing w:before="120" w:after="0" w:line="276" w:lineRule="auto"/>
        <w:ind w:left="349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C07719">
        <w:rPr>
          <w:rFonts w:ascii="Arial" w:hAnsi="Arial" w:cs="Arial"/>
          <w:color w:val="000000" w:themeColor="text1"/>
        </w:rPr>
        <w:t>a) zgłosić się bezpośrednio do oddziału zakaźnego lub oddziału obserwacyjno-zakaźnego, gdzie określony zostanie dalszy tryb postępowania medycznego (l</w:t>
      </w:r>
      <w:r w:rsidRPr="00C07719">
        <w:rPr>
          <w:rFonts w:ascii="Arial" w:hAnsi="Arial" w:cs="Arial"/>
          <w:color w:val="000000" w:themeColor="text1"/>
          <w:lang w:eastAsia="pl-PL"/>
        </w:rPr>
        <w:t xml:space="preserve">istę oddziałów zakaźnych można znaleźć na stronie: </w:t>
      </w:r>
      <w:hyperlink r:id="rId11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https://www.gov.pl/web/zdrowie/byles-w-chinach-i-zle-sie-czujesz-sprawdz-co-robic</w:t>
        </w:r>
      </w:hyperlink>
    </w:p>
    <w:p w:rsidR="006A1A9C" w:rsidRPr="00C07719" w:rsidRDefault="006A1A9C" w:rsidP="0078512B">
      <w:pPr>
        <w:pStyle w:val="Akapitzlist"/>
        <w:shd w:val="clear" w:color="auto" w:fill="FFFFFF"/>
        <w:spacing w:before="120" w:after="0" w:line="276" w:lineRule="auto"/>
        <w:jc w:val="both"/>
        <w:rPr>
          <w:rFonts w:ascii="Arial" w:hAnsi="Arial" w:cs="Arial"/>
          <w:color w:val="000000" w:themeColor="text1"/>
        </w:rPr>
      </w:pPr>
    </w:p>
    <w:p w:rsidR="006A1A9C" w:rsidRPr="00C07719" w:rsidRDefault="006A1A9C" w:rsidP="00CC668C">
      <w:p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2) </w:t>
      </w:r>
      <w:r w:rsidRPr="00C07719">
        <w:rPr>
          <w:rFonts w:ascii="Arial" w:hAnsi="Arial" w:cs="Arial"/>
          <w:color w:val="000000" w:themeColor="text1"/>
          <w:u w:val="single"/>
        </w:rPr>
        <w:t>NIE zaobserwował</w:t>
      </w:r>
      <w:r w:rsidRPr="00C07719">
        <w:rPr>
          <w:rFonts w:ascii="Arial" w:hAnsi="Arial" w:cs="Arial"/>
          <w:color w:val="000000" w:themeColor="text1"/>
        </w:rPr>
        <w:t xml:space="preserve"> wyżej wymienionych objawów, to przez kolejne 14 dni powinien kontrolować stan zdrowia, czyli codziennie mierzyć temperaturę ciała oraz zwrócić uwagę na występowanie objawów grypopodobnych (złe samopoczucie, bóle mięśniowe, kaszel): </w:t>
      </w:r>
    </w:p>
    <w:p w:rsidR="006A1A9C" w:rsidRPr="00C07719" w:rsidRDefault="006A1A9C" w:rsidP="002403B9">
      <w:pPr>
        <w:pStyle w:val="Akapitzlist"/>
        <w:numPr>
          <w:ilvl w:val="3"/>
          <w:numId w:val="4"/>
        </w:num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powinien bezzwłocznie, telefonicznie powiadomić stację sanitarno-epidemiologiczną (lista stacji sanitarno-epidemiologicznych znajduje się tutaj: </w:t>
      </w:r>
      <w:hyperlink r:id="rId12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https://gis.gov.pl/mapa/</w:t>
        </w:r>
      </w:hyperlink>
      <w:r w:rsidRPr="00C07719">
        <w:rPr>
          <w:rFonts w:ascii="Arial" w:hAnsi="Arial" w:cs="Arial"/>
          <w:color w:val="000000" w:themeColor="text1"/>
        </w:rPr>
        <w:t>)</w:t>
      </w:r>
      <w:r w:rsidR="00C07719">
        <w:rPr>
          <w:rFonts w:ascii="Arial" w:hAnsi="Arial" w:cs="Arial"/>
          <w:color w:val="000000" w:themeColor="text1"/>
        </w:rPr>
        <w:t>,</w:t>
      </w:r>
      <w:r w:rsidRPr="00C07719">
        <w:rPr>
          <w:rFonts w:ascii="Arial" w:hAnsi="Arial" w:cs="Arial"/>
          <w:color w:val="000000" w:themeColor="text1"/>
        </w:rPr>
        <w:t xml:space="preserve"> która poinformuje o konieczności samoobserwacji przez 14 dni.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po 14 dniach samoobserwacji nie wystąpią wyżej wymienione objawy, można zakończyć kontrolę. 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w ciągu 14 dni zaobserwowane zostaną wyżej wymienione objawy to: </w:t>
      </w:r>
    </w:p>
    <w:p w:rsidR="006A1A9C" w:rsidRPr="00C07719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należy bezzwłocznie, telefonicznie powiadomić stację sanitarno-epidemiologiczną,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lub chory powinien zgłosić się bezpośrednio do oddziału zakaźnego lub oddziału obserwacyjno-zakaźnego, gdzie określony zostanie dalszy tryb postępowania medycznego.</w:t>
      </w:r>
    </w:p>
    <w:p w:rsidR="006A1A9C" w:rsidRPr="00CC668C" w:rsidRDefault="006A1A9C" w:rsidP="007851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jeżeli gość lub pracownik hotelu miał kontakt z osobą, </w:t>
      </w:r>
      <w:r w:rsidRPr="00CC668C">
        <w:rPr>
          <w:rFonts w:ascii="Arial" w:hAnsi="Arial" w:cs="Arial"/>
        </w:rPr>
        <w:t xml:space="preserve">u której stwierdzono zakażenie </w:t>
      </w:r>
      <w:r>
        <w:rPr>
          <w:rFonts w:ascii="Arial" w:hAnsi="Arial" w:cs="Arial"/>
        </w:rPr>
        <w:br/>
      </w:r>
      <w:proofErr w:type="spellStart"/>
      <w:r w:rsidR="007A3352">
        <w:rPr>
          <w:rFonts w:ascii="Arial" w:hAnsi="Arial" w:cs="Arial"/>
        </w:rPr>
        <w:t>koronawirusem</w:t>
      </w:r>
      <w:proofErr w:type="spellEnd"/>
      <w:r w:rsidRPr="00CC668C">
        <w:rPr>
          <w:rFonts w:ascii="Arial" w:hAnsi="Arial" w:cs="Arial"/>
        </w:rPr>
        <w:t xml:space="preserve"> to: </w:t>
      </w:r>
    </w:p>
    <w:p w:rsidR="006A1A9C" w:rsidRPr="00CC668C" w:rsidRDefault="006A1A9C" w:rsidP="00CC66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bezzwłocznie, telefonicznie powiadomić stację sanitarno-epidemiologiczną.</w:t>
      </w:r>
    </w:p>
    <w:p w:rsidR="006A1A9C" w:rsidRDefault="00FD594C" w:rsidP="0078512B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9765" cy="874395"/>
                <wp:effectExtent l="0" t="0" r="1333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D323A9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 przypadku wątpliwości należy skontaktować się z najbliższą powiatową stacją sanitarno-epidemiologiczną, przekazując wszystkie niezbędne dane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kiedy i z jakiego rejonu osoba powróciła, jakie występują u niej objawy i od kiedy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451.95pt;height:68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pLQIAAFc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">
                <v:textbox>
                  <w:txbxContent>
                    <w:p w:rsidR="006A1A9C" w:rsidRDefault="006A1A9C" w:rsidP="00D323A9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W przypadku wątpliwości należy skontaktować się z najbliższą powiatową stacją sanitarno-epidemiologiczną, przekazując wszystkie niezbędne dane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kiedy i z jakiego rejonu osoba powróciła, jakie występują u niej objawy i od kiedy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Pr="00C07719" w:rsidRDefault="006A1A9C" w:rsidP="003F641E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color w:val="000000" w:themeColor="text1"/>
        </w:rPr>
      </w:pPr>
      <w:r w:rsidRPr="005A5280">
        <w:rPr>
          <w:rFonts w:ascii="Arial" w:hAnsi="Arial" w:cs="Arial"/>
          <w:b/>
          <w:bCs/>
        </w:rPr>
        <w:t xml:space="preserve">POSTĘPOWANIE </w:t>
      </w:r>
      <w:r w:rsidRPr="00C07719">
        <w:rPr>
          <w:rFonts w:ascii="Arial" w:hAnsi="Arial" w:cs="Arial"/>
          <w:b/>
          <w:bCs/>
          <w:color w:val="000000" w:themeColor="text1"/>
        </w:rPr>
        <w:t xml:space="preserve">WOBEC </w:t>
      </w:r>
      <w:r w:rsidRPr="00C07719">
        <w:rPr>
          <w:rFonts w:ascii="Arial" w:hAnsi="Arial" w:cs="Arial"/>
          <w:b/>
          <w:bCs/>
          <w:color w:val="000000" w:themeColor="text1"/>
          <w:u w:val="single"/>
          <w:lang w:eastAsia="pl-PL"/>
        </w:rPr>
        <w:t>PRACOWNIKÓW HOTELU</w:t>
      </w:r>
      <w:r w:rsidRPr="00C07719">
        <w:rPr>
          <w:rFonts w:ascii="Arial" w:hAnsi="Arial" w:cs="Arial"/>
          <w:b/>
          <w:bCs/>
          <w:color w:val="000000" w:themeColor="text1"/>
          <w:lang w:eastAsia="pl-PL"/>
        </w:rPr>
        <w:t>, KTÓRZY MIELI BLISKI KONTAKT Z OSOBĄ ZAKAŻONĄ</w:t>
      </w:r>
      <w:r w:rsidR="007A3352">
        <w:rPr>
          <w:rFonts w:ascii="Arial" w:hAnsi="Arial" w:cs="Arial"/>
          <w:b/>
          <w:bCs/>
          <w:color w:val="000000" w:themeColor="text1"/>
          <w:lang w:eastAsia="pl-PL"/>
        </w:rPr>
        <w:t xml:space="preserve"> KORONAWIRUSEM</w:t>
      </w:r>
    </w:p>
    <w:p w:rsidR="006A1A9C" w:rsidRPr="00C07719" w:rsidRDefault="006A1A9C" w:rsidP="00CC668C">
      <w:pPr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>Co to znaczy, że ktoś miał kontakt z osobą z</w:t>
      </w:r>
      <w:r w:rsidR="007A3352">
        <w:rPr>
          <w:rFonts w:ascii="Arial" w:hAnsi="Arial" w:cs="Arial"/>
          <w:b/>
          <w:bCs/>
          <w:color w:val="000000" w:themeColor="text1"/>
        </w:rPr>
        <w:t xml:space="preserve">akażoną </w:t>
      </w:r>
      <w:proofErr w:type="spellStart"/>
      <w:r w:rsidR="007A3352">
        <w:rPr>
          <w:rFonts w:ascii="Arial" w:hAnsi="Arial" w:cs="Arial"/>
          <w:b/>
          <w:bCs/>
          <w:color w:val="000000" w:themeColor="text1"/>
        </w:rPr>
        <w:t>koronawirusem</w:t>
      </w:r>
      <w:proofErr w:type="spellEnd"/>
      <w:r w:rsidRPr="00C07719">
        <w:rPr>
          <w:rFonts w:ascii="Arial" w:hAnsi="Arial" w:cs="Arial"/>
          <w:b/>
          <w:bCs/>
          <w:color w:val="000000" w:themeColor="text1"/>
        </w:rPr>
        <w:t>?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pozostawał w bezpośrednim kontakcie z osobą chorą lub w kontakcie w odległości mniej niż 2 metrów przez ponad 15 minut;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prowadził rozmowę z osobą z objawami choroby twarzą w twarz przez dłuższy czas;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zakażona należy do grupy najbliższych przyjaciół lub kolegów;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mieszkająca w tym samym gospodarstwie domowym, co osoba chora, lub w tym samym pokoju hotelowym.</w:t>
      </w:r>
    </w:p>
    <w:p w:rsidR="006A1A9C" w:rsidRPr="00C07719" w:rsidRDefault="006A1A9C" w:rsidP="00132B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 xml:space="preserve">Osoby z kontaktu NIE są uważane za zakażone i jeżeli czują się dobrze, i nie mają objawów choroby, nie rozprzestrzenią infekcji na inne osoby, jednak zaleca im się: 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pozostanie w </w:t>
      </w:r>
      <w:r>
        <w:rPr>
          <w:rFonts w:ascii="Arial" w:hAnsi="Arial" w:cs="Arial"/>
        </w:rPr>
        <w:t>domu</w:t>
      </w:r>
      <w:r w:rsidRPr="00132BAA">
        <w:rPr>
          <w:rFonts w:ascii="Arial" w:hAnsi="Arial" w:cs="Arial"/>
        </w:rPr>
        <w:t xml:space="preserve"> przez 14 dni od ostatniego kontaktu z osobą chorą i prowadzenie samoobserwacji - codzienny pomiar temperatury i świadome zwracanie uwagi na swój stan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poddanie się monitoringowi pracownika stacji sanitarno-epidemiologicznej </w:t>
      </w:r>
      <w:r>
        <w:rPr>
          <w:rFonts w:ascii="Arial" w:hAnsi="Arial" w:cs="Arial"/>
        </w:rPr>
        <w:br/>
      </w:r>
      <w:r w:rsidRPr="00132BAA">
        <w:rPr>
          <w:rFonts w:ascii="Arial" w:hAnsi="Arial" w:cs="Arial"/>
        </w:rPr>
        <w:t>w szczególności udostępnienie numeru telefonu w celu umożliwienia codziennego kontaktu i przeprowadzenia wywiadu odnośnie stanu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6A1A9C" w:rsidRPr="00E16ABD" w:rsidRDefault="006A1A9C" w:rsidP="00CC668C">
      <w:pPr>
        <w:rPr>
          <w:rFonts w:ascii="Arial" w:hAnsi="Arial" w:cs="Arial"/>
          <w:b/>
          <w:bCs/>
        </w:rPr>
      </w:pPr>
      <w:r w:rsidRPr="00E16ABD">
        <w:rPr>
          <w:rFonts w:ascii="Arial" w:hAnsi="Arial" w:cs="Arial"/>
          <w:b/>
          <w:bCs/>
        </w:rPr>
        <w:t>Osoby, które nie miały bliskiego kontaktu:</w:t>
      </w:r>
    </w:p>
    <w:p w:rsidR="006A1A9C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nie muszą podejmować żadnych środków ostrożności ani wprowadzać żadnych zmian we własnych aktywnościach, takich jak uczęszczanie do szkoły czy pracy, chyba, że źle się poczują. </w:t>
      </w:r>
    </w:p>
    <w:p w:rsidR="006A1A9C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>WAŻNE!</w:t>
      </w: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sz w:val="2"/>
          <w:szCs w:val="2"/>
        </w:rPr>
      </w:pP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 xml:space="preserve">Działa infolinia Narodowego Funduszu Zdrowia 800 190 590, gdzie można uzyskać informacje dotyczące postępowania w sytuacji podejrzenia zakażenia </w:t>
      </w:r>
      <w:proofErr w:type="spellStart"/>
      <w:r w:rsidRPr="007A3352">
        <w:rPr>
          <w:rFonts w:ascii="Arial" w:hAnsi="Arial" w:cs="Arial"/>
          <w:b/>
        </w:rPr>
        <w:t>koronawirusem</w:t>
      </w:r>
      <w:proofErr w:type="spellEnd"/>
      <w:r w:rsidRPr="007A3352">
        <w:rPr>
          <w:rFonts w:ascii="Arial" w:hAnsi="Arial" w:cs="Arial"/>
          <w:b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E73016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Default="006A1A9C" w:rsidP="003F641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POSTĘPOWANIE W PRZYPADKU, </w:t>
      </w:r>
      <w:r w:rsidRPr="003F641E">
        <w:rPr>
          <w:rFonts w:ascii="Arial" w:hAnsi="Arial" w:cs="Arial"/>
          <w:b/>
          <w:bCs/>
          <w:u w:val="single"/>
        </w:rPr>
        <w:t>GDY GOŚĆ HOTELOWY BĘDZIE MUSIAŁ PODDAĆ SIĘ SAMOOBSERWACJI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A1A9C" w:rsidRPr="00E73016" w:rsidRDefault="006A1A9C" w:rsidP="002B20E0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Jeśli gość hotelu będzie musiał poddać się samoobserwacji w czasie przebywania </w:t>
      </w:r>
      <w:r>
        <w:rPr>
          <w:rFonts w:ascii="Arial" w:hAnsi="Arial" w:cs="Arial"/>
        </w:rPr>
        <w:br/>
      </w:r>
      <w:r w:rsidRPr="003F641E">
        <w:rPr>
          <w:rFonts w:ascii="Arial" w:hAnsi="Arial" w:cs="Arial"/>
        </w:rPr>
        <w:t xml:space="preserve">w hotelu, ważne jest, aby personel podjął odpowiednie środki ostrożności celem zapobiegania rozprzestrzenianiu się wirusa.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poprosić gościa o nieopuszczanie pokoju, jeśli nie ma takiej potrzeby.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się, aby posiłki były dostarczane gościowi do </w:t>
      </w:r>
      <w:r w:rsidRPr="003F641E">
        <w:rPr>
          <w:rFonts w:ascii="Arial" w:hAnsi="Arial" w:cs="Arial"/>
        </w:rPr>
        <w:t>pokoju</w:t>
      </w:r>
      <w:r>
        <w:rPr>
          <w:rFonts w:ascii="Arial" w:hAnsi="Arial" w:cs="Arial"/>
        </w:rPr>
        <w:t>.</w:t>
      </w:r>
    </w:p>
    <w:p w:rsidR="00FD594C" w:rsidRDefault="00FD594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sprzątanie wg standardowo przyjętego w hotelu trybu.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Ryzyko dla personelu jest niskie, jeśli przestrzega podstawowych zasad zapobiegawczych (podane poniżej), a gość nie mają objawów.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Personel powinien unikać </w:t>
      </w:r>
      <w:r w:rsidRPr="003F641E">
        <w:rPr>
          <w:rFonts w:ascii="Arial" w:hAnsi="Arial" w:cs="Arial"/>
          <w:u w:val="single"/>
        </w:rPr>
        <w:t>bliskiego</w:t>
      </w:r>
      <w:r w:rsidRPr="003F641E">
        <w:rPr>
          <w:rFonts w:ascii="Arial" w:hAnsi="Arial" w:cs="Arial"/>
        </w:rPr>
        <w:t xml:space="preserve"> kontaktu (patrz pkt. 3) z goś</w:t>
      </w:r>
      <w:r>
        <w:rPr>
          <w:rFonts w:ascii="Arial" w:hAnsi="Arial" w:cs="Arial"/>
        </w:rPr>
        <w:t>ciem</w:t>
      </w:r>
      <w:r w:rsidRPr="003F641E">
        <w:rPr>
          <w:rFonts w:ascii="Arial" w:hAnsi="Arial" w:cs="Arial"/>
        </w:rPr>
        <w:t>, ale można bezpiecznie przebywać w tym samym pomieszczeniu bez wyposażenia ochronnego</w:t>
      </w:r>
      <w:r>
        <w:rPr>
          <w:rFonts w:ascii="Arial" w:hAnsi="Arial" w:cs="Arial"/>
        </w:rPr>
        <w:t>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>Personel</w:t>
      </w:r>
      <w:r>
        <w:rPr>
          <w:rFonts w:ascii="Arial" w:hAnsi="Arial" w:cs="Arial"/>
        </w:rPr>
        <w:t>owi</w:t>
      </w:r>
      <w:r w:rsidRPr="003F641E">
        <w:rPr>
          <w:rFonts w:ascii="Arial" w:hAnsi="Arial" w:cs="Arial"/>
        </w:rPr>
        <w:t xml:space="preserve"> sprzątając</w:t>
      </w:r>
      <w:r>
        <w:rPr>
          <w:rFonts w:ascii="Arial" w:hAnsi="Arial" w:cs="Arial"/>
        </w:rPr>
        <w:t>emu</w:t>
      </w:r>
      <w:r w:rsidR="007A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zaleca się podczas sprzątania pokoju dodatkowe środki ostrożności: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założenie rękawiczek jednorazowych i jedno</w:t>
      </w:r>
      <w:r w:rsidR="00C07719">
        <w:rPr>
          <w:rFonts w:ascii="Arial" w:hAnsi="Arial" w:cs="Arial"/>
          <w:color w:val="000000" w:themeColor="text1"/>
        </w:rPr>
        <w:t>razowej maseczki na nos i usta,</w:t>
      </w:r>
      <w:r w:rsidR="00FD594C">
        <w:rPr>
          <w:rFonts w:ascii="Arial" w:hAnsi="Arial" w:cs="Arial"/>
          <w:color w:val="000000" w:themeColor="text1"/>
        </w:rPr>
        <w:t xml:space="preserve"> jeśli dostępna,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umycie i dezynfekcje rąk po zakończeniu czynności i zdjęciu rękawiczek</w:t>
      </w:r>
      <w:r w:rsidRPr="00C07719">
        <w:rPr>
          <w:rFonts w:ascii="Arial" w:hAnsi="Arial" w:cs="Arial"/>
          <w:color w:val="000000" w:themeColor="text1"/>
        </w:rPr>
        <w:br/>
        <w:t>i maseczki,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usunięcie maseczki i rękawiczek b</w:t>
      </w:r>
      <w:r w:rsidR="00C07719">
        <w:rPr>
          <w:rFonts w:ascii="Arial" w:hAnsi="Arial" w:cs="Arial"/>
          <w:color w:val="000000" w:themeColor="text1"/>
        </w:rPr>
        <w:t>ezpośrednio do worka z odpadami.</w:t>
      </w:r>
    </w:p>
    <w:p w:rsidR="006A1A9C" w:rsidRPr="00E67AD2" w:rsidRDefault="006A1A9C" w:rsidP="00E67AD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E67AD2">
        <w:rPr>
          <w:rFonts w:ascii="Arial" w:hAnsi="Arial" w:cs="Arial"/>
        </w:rPr>
        <w:t>Przed wejściem do pokoju, personel sprzątający może zapytać, czy goś</w:t>
      </w:r>
      <w:r>
        <w:rPr>
          <w:rFonts w:ascii="Arial" w:hAnsi="Arial" w:cs="Arial"/>
        </w:rPr>
        <w:t xml:space="preserve">ć czuje się </w:t>
      </w:r>
      <w:r w:rsidRPr="00E67AD2">
        <w:rPr>
          <w:rFonts w:ascii="Arial" w:hAnsi="Arial" w:cs="Arial"/>
        </w:rPr>
        <w:t xml:space="preserve"> dobrze i poprosić </w:t>
      </w:r>
      <w:r>
        <w:rPr>
          <w:rFonts w:ascii="Arial" w:hAnsi="Arial" w:cs="Arial"/>
        </w:rPr>
        <w:t>gościa</w:t>
      </w:r>
      <w:r w:rsidRPr="00E67AD2">
        <w:rPr>
          <w:rFonts w:ascii="Arial" w:hAnsi="Arial" w:cs="Arial"/>
        </w:rPr>
        <w:t xml:space="preserve"> o założenie maski chirurgicznej.</w:t>
      </w:r>
    </w:p>
    <w:p w:rsidR="006A1A9C" w:rsidRPr="003F641E" w:rsidRDefault="006A1A9C" w:rsidP="003F641E">
      <w:pPr>
        <w:pStyle w:val="Akapitzlist"/>
        <w:spacing w:after="0"/>
        <w:jc w:val="both"/>
        <w:rPr>
          <w:rFonts w:ascii="Arial" w:hAnsi="Arial" w:cs="Arial"/>
        </w:rPr>
      </w:pPr>
    </w:p>
    <w:p w:rsidR="006A1A9C" w:rsidRPr="001D5C71" w:rsidRDefault="006A1A9C" w:rsidP="00CC668C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6A1A9C" w:rsidRDefault="006A1A9C" w:rsidP="00E67AD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D64181">
        <w:rPr>
          <w:rFonts w:ascii="Arial" w:hAnsi="Arial" w:cs="Arial"/>
          <w:b/>
          <w:bCs/>
        </w:rPr>
        <w:t>PODSTAWOWE ŚRODKI OCHRONNE PRZECIWKO KORONAWIRUSOWI</w:t>
      </w:r>
    </w:p>
    <w:p w:rsidR="006A1A9C" w:rsidRDefault="006A1A9C" w:rsidP="001D5C71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Koronawirus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jest wirusem osłoniętym cienką warstwą tłuszczową dlatego jest wrażliwy na takie detergenty jak mydło oraz preparaty do dezynfekcji na bazie alkoholu.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BF11CD" w:rsidRPr="00FD2A4B" w:rsidRDefault="00BF11CD" w:rsidP="00BF11CD">
      <w:pPr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Wirus przenosi się:</w:t>
      </w:r>
    </w:p>
    <w:p w:rsidR="00BF11CD" w:rsidRPr="00FD2A4B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bezpośrednio, drogą kropelkową – zawierające wirusa drobne kropelki powstające w trakcie kaszlu, kichania, mówienia mogą być bezpośrednią przyczyna zakażenia. Odległość 1</w:t>
      </w:r>
      <w:r>
        <w:rPr>
          <w:rFonts w:ascii="Arial" w:hAnsi="Arial" w:cs="Arial"/>
          <w:bCs/>
        </w:rPr>
        <w:t>-1,5</w:t>
      </w:r>
      <w:r w:rsidRPr="00FD2A4B">
        <w:rPr>
          <w:rFonts w:ascii="Arial" w:hAnsi="Arial" w:cs="Arial"/>
          <w:bCs/>
        </w:rPr>
        <w:t xml:space="preserve"> m od osoby, z którą prowadzimy rozmowę, traktowana jest jako bezpieczna pod warunkiem, że osoba ta nie kaszle i nie kicha w naszym kierunku (strumień wydzieliny oddechowej pod ciśnieniem),</w:t>
      </w:r>
    </w:p>
    <w:p w:rsidR="00BF11CD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6A1A9C" w:rsidRPr="00C07719" w:rsidRDefault="006A1A9C" w:rsidP="00C07719">
      <w:pPr>
        <w:rPr>
          <w:rFonts w:ascii="Arial" w:hAnsi="Arial" w:cs="Arial"/>
        </w:rPr>
      </w:pPr>
      <w:r w:rsidRPr="00CC668C">
        <w:rPr>
          <w:rFonts w:ascii="Arial" w:hAnsi="Arial" w:cs="Arial"/>
          <w:b/>
          <w:bCs/>
          <w:u w:val="single"/>
        </w:rPr>
        <w:t>Zaleca się: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>1</w:t>
      </w:r>
      <w:r w:rsidRPr="008E031B">
        <w:rPr>
          <w:rFonts w:ascii="Arial" w:hAnsi="Arial" w:cs="Arial"/>
          <w:color w:val="000000" w:themeColor="text1"/>
        </w:rPr>
        <w:t>) Zachować bezpieczną odległość od rozmówcy (</w:t>
      </w:r>
      <w:r w:rsidR="008E031B" w:rsidRPr="008E031B">
        <w:rPr>
          <w:rFonts w:ascii="Arial" w:hAnsi="Arial" w:cs="Arial"/>
          <w:color w:val="000000" w:themeColor="text1"/>
        </w:rPr>
        <w:t xml:space="preserve">1-1,5 </w:t>
      </w:r>
      <w:r w:rsidRPr="008E031B">
        <w:rPr>
          <w:rFonts w:ascii="Arial" w:hAnsi="Arial" w:cs="Arial"/>
          <w:color w:val="000000" w:themeColor="text1"/>
        </w:rPr>
        <w:t>m).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 xml:space="preserve">2) Promować regularne i dokładne mycie rąk przez pracowników, kontrahentów i </w:t>
      </w:r>
      <w:r>
        <w:rPr>
          <w:rFonts w:ascii="Arial" w:hAnsi="Arial" w:cs="Arial"/>
        </w:rPr>
        <w:t>klientów hotelu</w:t>
      </w:r>
      <w:r w:rsidRPr="00CC668C">
        <w:rPr>
          <w:rFonts w:ascii="Arial" w:hAnsi="Arial" w:cs="Arial"/>
        </w:rPr>
        <w:t>: wodą z mydłem lub zdezynfekować je środkiem na bazie alkoholu: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upewnić</w:t>
      </w:r>
      <w:r w:rsidRPr="00CC668C">
        <w:rPr>
          <w:rFonts w:ascii="Arial" w:hAnsi="Arial" w:cs="Arial"/>
        </w:rPr>
        <w:t xml:space="preserve"> się, że pracownicy, kontrahenci i klienci mają dostęp do miejsc, w których mogą myć ręce mydłem i wodą,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umieść dozowniki z płynem odkażającym </w:t>
      </w:r>
      <w:r w:rsidRPr="008E031B">
        <w:rPr>
          <w:rFonts w:ascii="Arial" w:hAnsi="Arial" w:cs="Arial"/>
          <w:color w:val="000000" w:themeColor="text1"/>
        </w:rPr>
        <w:t xml:space="preserve">przy wejściach </w:t>
      </w:r>
      <w:r>
        <w:rPr>
          <w:rFonts w:ascii="Arial" w:hAnsi="Arial" w:cs="Arial"/>
        </w:rPr>
        <w:t xml:space="preserve">i </w:t>
      </w:r>
      <w:r w:rsidRPr="00CC66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widocznych miejscach w miejscu </w:t>
      </w:r>
      <w:r w:rsidRPr="00CC668C">
        <w:rPr>
          <w:rFonts w:ascii="Arial" w:hAnsi="Arial" w:cs="Arial"/>
        </w:rPr>
        <w:t>pracy i upewnij się, że dozowniki te są regularnie napełniane,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wywieś plakaty promujące mycie rąk,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zaleca się organizację szkoleń dla personelu </w:t>
      </w:r>
      <w:r w:rsidRPr="00CC668C">
        <w:rPr>
          <w:rFonts w:ascii="Arial" w:hAnsi="Arial" w:cs="Arial"/>
        </w:rPr>
        <w:t xml:space="preserve">przez specjalistów ds. bezpieczeństwa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i higieny pracy.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C668C">
        <w:rPr>
          <w:rFonts w:ascii="Arial" w:hAnsi="Arial" w:cs="Arial"/>
        </w:rPr>
        <w:t>Nie dotykać dłońmi okolic twarzy zwłaszcza ust, nosa i oczu.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4) Zapewnić, </w:t>
      </w:r>
      <w:r>
        <w:rPr>
          <w:rFonts w:ascii="Arial" w:hAnsi="Arial" w:cs="Arial"/>
        </w:rPr>
        <w:t>aby</w:t>
      </w:r>
      <w:r w:rsidRPr="00CC668C">
        <w:rPr>
          <w:rFonts w:ascii="Arial" w:hAnsi="Arial" w:cs="Arial"/>
        </w:rPr>
        <w:t xml:space="preserve"> miejsca pracy </w:t>
      </w:r>
      <w:r>
        <w:rPr>
          <w:rFonts w:ascii="Arial" w:hAnsi="Arial" w:cs="Arial"/>
        </w:rPr>
        <w:t>były</w:t>
      </w:r>
      <w:r w:rsidRPr="00CC668C">
        <w:rPr>
          <w:rFonts w:ascii="Arial" w:hAnsi="Arial" w:cs="Arial"/>
        </w:rPr>
        <w:t xml:space="preserve"> czyste i higieniczne:</w:t>
      </w:r>
    </w:p>
    <w:p w:rsidR="006A1A9C" w:rsidRPr="00CC668C" w:rsidRDefault="006A1A9C" w:rsidP="00CC66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powierzchnie w tym podłogi, </w:t>
      </w:r>
      <w:r w:rsidRPr="00CC668C">
        <w:rPr>
          <w:rFonts w:ascii="Arial" w:hAnsi="Arial" w:cs="Arial"/>
        </w:rPr>
        <w:t>biurka, lady i przedmioty (np. telefony, klawiatury)</w:t>
      </w:r>
      <w:r>
        <w:rPr>
          <w:rFonts w:ascii="Arial" w:hAnsi="Arial" w:cs="Arial"/>
        </w:rPr>
        <w:t>, klamki, poręcze</w:t>
      </w:r>
      <w:r w:rsidRPr="00CC668C">
        <w:rPr>
          <w:rFonts w:ascii="Arial" w:hAnsi="Arial" w:cs="Arial"/>
        </w:rPr>
        <w:t xml:space="preserve"> muszą być regularnie </w:t>
      </w:r>
      <w:r>
        <w:rPr>
          <w:rFonts w:ascii="Arial" w:hAnsi="Arial" w:cs="Arial"/>
        </w:rPr>
        <w:t>przecierane z użyciem wody i detergentu lub</w:t>
      </w:r>
      <w:r w:rsidRPr="00CC668C">
        <w:rPr>
          <w:rFonts w:ascii="Arial" w:hAnsi="Arial" w:cs="Arial"/>
        </w:rPr>
        <w:t xml:space="preserve"> środk</w:t>
      </w:r>
      <w:r>
        <w:rPr>
          <w:rFonts w:ascii="Arial" w:hAnsi="Arial" w:cs="Arial"/>
        </w:rPr>
        <w:t>a</w:t>
      </w:r>
      <w:r w:rsidRPr="00CC668C">
        <w:rPr>
          <w:rFonts w:ascii="Arial" w:hAnsi="Arial" w:cs="Arial"/>
        </w:rPr>
        <w:t xml:space="preserve"> dezynfek</w:t>
      </w:r>
      <w:r>
        <w:rPr>
          <w:rFonts w:ascii="Arial" w:hAnsi="Arial" w:cs="Arial"/>
        </w:rPr>
        <w:t>cyjnego,</w:t>
      </w:r>
    </w:p>
    <w:p w:rsidR="006A1A9C" w:rsidRDefault="006A1A9C" w:rsidP="00CC66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miejsca, z których często korzystają pracownicy i gości np. toalety po</w:t>
      </w:r>
      <w:r w:rsidRPr="00CC668C">
        <w:rPr>
          <w:rFonts w:ascii="Arial" w:hAnsi="Arial" w:cs="Arial"/>
        </w:rPr>
        <w:t>winny być starannie czyszczone</w:t>
      </w:r>
      <w:r w:rsidR="008E031B">
        <w:rPr>
          <w:rFonts w:ascii="Arial" w:hAnsi="Arial" w:cs="Arial"/>
        </w:rPr>
        <w:t xml:space="preserve"> </w:t>
      </w:r>
      <w:proofErr w:type="spellStart"/>
      <w:r w:rsidR="008E031B">
        <w:rPr>
          <w:rFonts w:ascii="Arial" w:hAnsi="Arial" w:cs="Arial"/>
        </w:rPr>
        <w:t>i</w:t>
      </w:r>
      <w:r w:rsidR="008E031B" w:rsidRPr="008E031B">
        <w:rPr>
          <w:rFonts w:ascii="Arial" w:hAnsi="Arial" w:cs="Arial"/>
          <w:color w:val="000000" w:themeColor="text1"/>
        </w:rPr>
        <w:t>dezynfekowane</w:t>
      </w:r>
      <w:proofErr w:type="spellEnd"/>
      <w:r>
        <w:rPr>
          <w:rFonts w:ascii="Arial" w:hAnsi="Arial" w:cs="Arial"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 xml:space="preserve">Nie istnieje szczepionka ani skuteczne leczenie przeciwko </w:t>
      </w:r>
      <w:proofErr w:type="spellStart"/>
      <w:r w:rsidRPr="0034717F">
        <w:rPr>
          <w:rFonts w:ascii="Arial" w:hAnsi="Arial" w:cs="Arial"/>
          <w:b/>
          <w:bCs/>
        </w:rPr>
        <w:t>koronawirusowi</w:t>
      </w:r>
      <w:proofErr w:type="spellEnd"/>
      <w:r w:rsidRPr="0034717F">
        <w:rPr>
          <w:rFonts w:ascii="Arial" w:hAnsi="Arial" w:cs="Arial"/>
          <w:b/>
          <w:bCs/>
        </w:rPr>
        <w:t xml:space="preserve">. </w:t>
      </w: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>Dlatego należy pamiętać o przestrzeganiu podstawowych zasad zapobiegawczych, które istotnie wpłyną na ograniczenie ryzyka zakażenia: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6A1A9C" w:rsidP="0034717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Często myć ręce – </w:t>
      </w:r>
      <w:r w:rsidRPr="00CC668C">
        <w:rPr>
          <w:rFonts w:ascii="Arial" w:hAnsi="Arial" w:cs="Arial"/>
        </w:rPr>
        <w:t>instrukcja jak poprawnie myć ręce znajduje się poniżej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pamiętać o częstym myciu rąk wodą z mydłem, a jeśli nie ma takiej możliwości dezynfekować je płynami/że</w:t>
      </w:r>
      <w:r w:rsidR="00BF11CD">
        <w:rPr>
          <w:rFonts w:ascii="Arial" w:hAnsi="Arial" w:cs="Arial"/>
        </w:rPr>
        <w:t>lami na bazie alkoholu (min. 60</w:t>
      </w:r>
      <w:r w:rsidRPr="00CC668C">
        <w:rPr>
          <w:rFonts w:ascii="Arial" w:hAnsi="Arial" w:cs="Arial"/>
        </w:rPr>
        <w:t>%).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 w:rsidRPr="00CC668C">
        <w:rPr>
          <w:rFonts w:ascii="Arial" w:hAnsi="Arial" w:cs="Arial"/>
        </w:rPr>
        <w:t>Mycie rąk ww. metodami zabija wirusa, jeśli znajduje się on na rękach.</w:t>
      </w:r>
      <w:r w:rsidR="00BF11CD">
        <w:rPr>
          <w:rFonts w:ascii="Arial" w:hAnsi="Arial" w:cs="Arial"/>
        </w:rPr>
        <w:t xml:space="preserve"> </w:t>
      </w:r>
      <w:r w:rsidRPr="00CC668C">
        <w:rPr>
          <w:rFonts w:ascii="Arial" w:hAnsi="Arial" w:cs="Arial"/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before="240" w:after="0" w:line="276" w:lineRule="auto"/>
        <w:ind w:left="714" w:hanging="357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Stosować zasady ochrony podczas kichania i kaszlu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w tym wirusów. Jeśli nie przestrzega się tej zasady można łatwo zanieczyścić przedmioty, powierzchnie lub dotykane, np. przy powitaniu, osoby.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Zachować bezpieczną odległość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Należy zachować co najmniej </w:t>
      </w:r>
      <w:r w:rsidRPr="00D05325">
        <w:rPr>
          <w:rFonts w:ascii="Arial" w:hAnsi="Arial" w:cs="Arial"/>
          <w:color w:val="000000" w:themeColor="text1"/>
        </w:rPr>
        <w:t xml:space="preserve">2 metry </w:t>
      </w:r>
      <w:r w:rsidRPr="00CC668C">
        <w:rPr>
          <w:rFonts w:ascii="Arial" w:hAnsi="Arial" w:cs="Arial"/>
        </w:rPr>
        <w:t>odległości z osobą, która kaszle, kicha i ma gorączkę.</w:t>
      </w:r>
      <w:r w:rsidR="00BF11CD">
        <w:rPr>
          <w:rFonts w:ascii="Arial" w:hAnsi="Arial" w:cs="Arial"/>
        </w:rPr>
        <w:t xml:space="preserve"> </w:t>
      </w:r>
      <w:r w:rsidRPr="000335A8">
        <w:rPr>
          <w:rFonts w:ascii="Arial" w:hAnsi="Arial" w:cs="Arial"/>
        </w:rPr>
        <w:t xml:space="preserve">Jeśli jest się zbyt blisko, można </w:t>
      </w:r>
      <w:proofErr w:type="spellStart"/>
      <w:r w:rsidR="00D05325" w:rsidRPr="00D05325">
        <w:rPr>
          <w:rFonts w:ascii="Arial" w:hAnsi="Arial" w:cs="Arial"/>
          <w:color w:val="000000" w:themeColor="text1"/>
        </w:rPr>
        <w:t>zaaspirować</w:t>
      </w:r>
      <w:proofErr w:type="spellEnd"/>
      <w:r w:rsidR="00BF11CD">
        <w:rPr>
          <w:rFonts w:ascii="Arial" w:hAnsi="Arial" w:cs="Arial"/>
          <w:color w:val="000000" w:themeColor="text1"/>
        </w:rPr>
        <w:t xml:space="preserve"> </w:t>
      </w:r>
      <w:r w:rsidRPr="000335A8">
        <w:rPr>
          <w:rFonts w:ascii="Arial" w:hAnsi="Arial" w:cs="Arial"/>
        </w:rPr>
        <w:t>wirusa.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Unikać dotykania oczu, nosa i ust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chorym, mając: gorączkę, kaszel, trudności w oddychaniu po powrocie z krajów gdzie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, jeśli nie upłynęło 14 dni od powrotu  – NIE należy </w:t>
      </w:r>
      <w:r>
        <w:rPr>
          <w:rFonts w:ascii="Arial" w:hAnsi="Arial" w:cs="Arial"/>
          <w:b/>
          <w:bCs/>
        </w:rPr>
        <w:t>przychodzić do pracy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Należy niezwłocznie zasięgnąć pomocy medycznej – udać się na oddział zakaźny albo obserwacyjno-zakaźny, zgodnie z wytycznymi zamieszczonymi w  Komunikacie krajowego konsultanta w dziedzinie chorób zakaźnych (</w:t>
      </w:r>
      <w:hyperlink r:id="rId13" w:history="1">
        <w:r w:rsidRPr="00CC668C">
          <w:rPr>
            <w:rStyle w:val="Hipercze"/>
            <w:rFonts w:ascii="Arial" w:hAnsi="Arial" w:cs="Arial"/>
          </w:rPr>
          <w:t>https://gis.gov.pl/aktualnosci/komunikat-krajowego-konsultanta-w-dziedzinie-chorych-zakaznych/</w:t>
        </w:r>
      </w:hyperlink>
      <w:r w:rsidRPr="00CC668C">
        <w:rPr>
          <w:rFonts w:ascii="Arial" w:hAnsi="Arial" w:cs="Arial"/>
        </w:rPr>
        <w:t>).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 i mając bardzo złe samopoczucie, ale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– NIE należy od razu podejrzewać u siebie zakażenia </w:t>
      </w:r>
      <w:proofErr w:type="spellStart"/>
      <w:r w:rsidRPr="00CC668C">
        <w:rPr>
          <w:rFonts w:ascii="Arial" w:hAnsi="Arial" w:cs="Arial"/>
          <w:b/>
          <w:bCs/>
        </w:rPr>
        <w:t>koronawirusem</w:t>
      </w:r>
      <w:proofErr w:type="spellEnd"/>
      <w:r w:rsidRPr="00CC668C">
        <w:rPr>
          <w:rFonts w:ascii="Arial" w:hAnsi="Arial" w:cs="Arial"/>
          <w:b/>
          <w:bCs/>
        </w:rPr>
        <w:t xml:space="preserve">. Jednak w dbałości o własne zdrowie NIE należy </w:t>
      </w:r>
      <w:r>
        <w:rPr>
          <w:rFonts w:ascii="Arial" w:hAnsi="Arial" w:cs="Arial"/>
          <w:b/>
          <w:bCs/>
        </w:rPr>
        <w:t>przychodzić do pracy</w:t>
      </w:r>
      <w:r w:rsidRPr="00CC668C">
        <w:rPr>
          <w:rFonts w:ascii="Arial" w:hAnsi="Arial" w:cs="Arial"/>
          <w:b/>
          <w:bCs/>
        </w:rPr>
        <w:t xml:space="preserve">, należy pozostać w domu i zasięgnąć porady lekarza rodzinnego.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Objawy ze strony układu oddechowego z towarzyszącą gorączką mogą mieć wiele przyczyn np. wirusową (wirusy g</w:t>
      </w:r>
      <w:r>
        <w:rPr>
          <w:rFonts w:ascii="Arial" w:hAnsi="Arial" w:cs="Arial"/>
        </w:rPr>
        <w:t xml:space="preserve">rypy, adenowirusy, </w:t>
      </w:r>
      <w:proofErr w:type="spellStart"/>
      <w:r>
        <w:rPr>
          <w:rFonts w:ascii="Arial" w:hAnsi="Arial" w:cs="Arial"/>
        </w:rPr>
        <w:t>rynowirusy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C668C">
        <w:rPr>
          <w:rFonts w:ascii="Arial" w:hAnsi="Arial" w:cs="Arial"/>
        </w:rPr>
        <w:t>koronawirusy</w:t>
      </w:r>
      <w:proofErr w:type="spellEnd"/>
      <w:r w:rsidRPr="00CC668C">
        <w:rPr>
          <w:rFonts w:ascii="Arial" w:hAnsi="Arial" w:cs="Arial"/>
        </w:rPr>
        <w:t xml:space="preserve">, wirusy </w:t>
      </w:r>
      <w:proofErr w:type="spellStart"/>
      <w:r w:rsidRPr="00CC668C">
        <w:rPr>
          <w:rFonts w:ascii="Arial" w:hAnsi="Arial" w:cs="Arial"/>
        </w:rPr>
        <w:t>paragrypy</w:t>
      </w:r>
      <w:proofErr w:type="spellEnd"/>
      <w:r w:rsidRPr="00CC668C">
        <w:rPr>
          <w:rFonts w:ascii="Arial" w:hAnsi="Arial" w:cs="Arial"/>
        </w:rPr>
        <w:t xml:space="preserve">), czy bakteryjną (pałeczka </w:t>
      </w:r>
      <w:proofErr w:type="spellStart"/>
      <w:r w:rsidRPr="00CC668C">
        <w:rPr>
          <w:rFonts w:ascii="Arial" w:hAnsi="Arial" w:cs="Arial"/>
          <w:i/>
          <w:iCs/>
        </w:rPr>
        <w:t>Haemophilusinfluenzae</w:t>
      </w:r>
      <w:r w:rsidRPr="00CC668C">
        <w:rPr>
          <w:rFonts w:ascii="Arial" w:hAnsi="Arial" w:cs="Arial"/>
        </w:rPr>
        <w:t>a</w:t>
      </w:r>
      <w:proofErr w:type="spellEnd"/>
      <w:r w:rsidRPr="00CC668C">
        <w:rPr>
          <w:rFonts w:ascii="Arial" w:hAnsi="Arial" w:cs="Arial"/>
        </w:rPr>
        <w:t xml:space="preserve">, pałeczka krztuśca, chlamydia, </w:t>
      </w:r>
      <w:proofErr w:type="spellStart"/>
      <w:r w:rsidRPr="00CC668C">
        <w:rPr>
          <w:rFonts w:ascii="Arial" w:hAnsi="Arial" w:cs="Arial"/>
        </w:rPr>
        <w:t>mykoplazama</w:t>
      </w:r>
      <w:proofErr w:type="spellEnd"/>
      <w:r w:rsidRPr="00CC668C">
        <w:rPr>
          <w:rFonts w:ascii="Arial" w:hAnsi="Arial" w:cs="Arial"/>
        </w:rPr>
        <w:t xml:space="preserve">).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Mając łagodne objawy ze strony układu oddechowego, gdy nie podróżowało się do krajów, w których szerzy się </w:t>
      </w:r>
      <w:proofErr w:type="spellStart"/>
      <w:r w:rsidRPr="00CC668C">
        <w:rPr>
          <w:rFonts w:ascii="Arial" w:hAnsi="Arial" w:cs="Arial"/>
          <w:b/>
          <w:bCs/>
        </w:rPr>
        <w:t>koronawirus</w:t>
      </w:r>
      <w:proofErr w:type="spellEnd"/>
      <w:r w:rsidRPr="00CC668C">
        <w:rPr>
          <w:rFonts w:ascii="Arial" w:hAnsi="Arial" w:cs="Arial"/>
          <w:b/>
          <w:bCs/>
        </w:rPr>
        <w:t xml:space="preserve"> należy</w:t>
      </w:r>
      <w:r w:rsidRPr="00CC668C">
        <w:rPr>
          <w:rFonts w:ascii="Arial" w:hAnsi="Arial" w:cs="Arial"/>
        </w:rPr>
        <w:t xml:space="preserve"> starannie stosować podstawowe zasady higieny oddychania oraz higieny rąk i pozostać w domu do czasu powrotu do zdrowia, jeśli to możliwe.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Unikać spożywania surowych lub niedogotowanych produktów pochodzenia zwierzęcego </w:t>
      </w:r>
      <w:r w:rsidRPr="00CC668C">
        <w:rPr>
          <w:rFonts w:ascii="Arial" w:hAnsi="Arial" w:cs="Arial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Zapobiegać innym chorobom</w:t>
      </w:r>
      <w:r w:rsidRPr="00CC668C">
        <w:rPr>
          <w:rFonts w:ascii="Arial" w:hAnsi="Arial" w:cs="Arial"/>
        </w:rPr>
        <w:t xml:space="preserve"> zakaźnym poprzez szczepienia, np. przeciwko grypie. </w:t>
      </w:r>
      <w:r w:rsidRPr="00CC668C">
        <w:rPr>
          <w:rFonts w:ascii="Arial" w:hAnsi="Arial" w:cs="Arial"/>
        </w:rPr>
        <w:br/>
        <w:t xml:space="preserve">W zależności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SARS-CoV-2.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Dbać o odporność, wysypiać się, dbać o kondycję fizyczną, racjonalne odżywianie.</w:t>
      </w:r>
    </w:p>
    <w:p w:rsidR="006A1A9C" w:rsidRDefault="009070FC" w:rsidP="00AE1A4A">
      <w:r>
        <w:rPr>
          <w:noProof/>
          <w:lang w:eastAsia="pl-PL"/>
        </w:rPr>
        <w:drawing>
          <wp:inline distT="0" distB="0" distL="0" distR="0">
            <wp:extent cx="5562600" cy="5562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9C" w:rsidSect="009B434E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45" w:rsidRDefault="008F5045" w:rsidP="00AE1A4A">
      <w:pPr>
        <w:spacing w:after="0" w:line="240" w:lineRule="auto"/>
      </w:pPr>
      <w:r>
        <w:separator/>
      </w:r>
    </w:p>
  </w:endnote>
  <w:end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9C" w:rsidRDefault="00F15F86">
    <w:pPr>
      <w:pStyle w:val="Stopka"/>
      <w:jc w:val="right"/>
    </w:pPr>
    <w:r>
      <w:rPr>
        <w:noProof/>
      </w:rPr>
      <w:t>7</w:t>
    </w:r>
  </w:p>
  <w:p w:rsidR="006A1A9C" w:rsidRDefault="006A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45" w:rsidRDefault="008F5045" w:rsidP="00AE1A4A">
      <w:pPr>
        <w:spacing w:after="0" w:line="240" w:lineRule="auto"/>
      </w:pPr>
      <w:r>
        <w:separator/>
      </w:r>
    </w:p>
  </w:footnote>
  <w:foot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footnote>
  <w:footnote w:id="1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Informacje o krajach/regionach z utrzymującą się transmisją</w:t>
      </w:r>
      <w:r w:rsidRPr="0078512B">
        <w:rPr>
          <w:sz w:val="18"/>
          <w:szCs w:val="18"/>
          <w:lang w:val="pl-PL"/>
        </w:rPr>
        <w:t xml:space="preserve">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Pr="0078512B">
        <w:rPr>
          <w:sz w:val="18"/>
          <w:szCs w:val="18"/>
          <w:lang w:val="pl-PL"/>
        </w:rPr>
        <w:t xml:space="preserve"> są dostępne pod linkiem: </w:t>
      </w:r>
      <w:hyperlink r:id="rId1" w:history="1">
        <w:r w:rsidRPr="0078512B">
          <w:rPr>
            <w:rStyle w:val="Hipercze"/>
            <w:sz w:val="18"/>
            <w:szCs w:val="18"/>
            <w:lang w:val="pl-PL"/>
          </w:rPr>
          <w:t>https://www.ecdc.europa.eu/en/areas-presumed-ongoing-community-transmission-2019-ncov</w:t>
        </w:r>
      </w:hyperlink>
    </w:p>
  </w:footnote>
  <w:footnote w:id="2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Bliski kontakt</w:t>
      </w:r>
      <w:r w:rsidRPr="0078512B">
        <w:rPr>
          <w:sz w:val="18"/>
          <w:szCs w:val="18"/>
          <w:lang w:val="pl-PL"/>
        </w:rPr>
        <w:t xml:space="preserve"> jest definiowany jako narażenie personelu w placówkach opieki zdrowotnej w związku z opieką nad chorymi  z</w:t>
      </w:r>
      <w:r w:rsidR="007A3352">
        <w:rPr>
          <w:sz w:val="18"/>
          <w:szCs w:val="18"/>
          <w:lang w:val="pl-PL"/>
        </w:rPr>
        <w:t xml:space="preserve">akażonymi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Pr="0078512B">
        <w:rPr>
          <w:sz w:val="18"/>
          <w:szCs w:val="18"/>
          <w:lang w:val="pl-PL"/>
        </w:rPr>
        <w:t xml:space="preserve">, zamieszkiwanie z pacjentem, który ma zapalenie płuc spowodowane </w:t>
      </w:r>
      <w:proofErr w:type="spellStart"/>
      <w:r w:rsidR="007A3352">
        <w:rPr>
          <w:sz w:val="18"/>
          <w:szCs w:val="18"/>
          <w:lang w:val="pl-PL"/>
        </w:rPr>
        <w:t>koronawirusem</w:t>
      </w:r>
      <w:proofErr w:type="spellEnd"/>
      <w:r w:rsidR="007A3352">
        <w:rPr>
          <w:sz w:val="18"/>
          <w:szCs w:val="18"/>
          <w:lang w:val="pl-PL"/>
        </w:rPr>
        <w:t xml:space="preserve"> (</w:t>
      </w:r>
      <w:r w:rsidRPr="0078512B">
        <w:rPr>
          <w:sz w:val="18"/>
          <w:szCs w:val="18"/>
          <w:lang w:val="pl-PL"/>
        </w:rPr>
        <w:t>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19), praca w bliskiej odległości, przebywanie w tej samej klasie szkolnej z pacjentem z COVID19, podróżowanie wspólnie z pacjentem 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 dowolnym środkiem transportu)</w:t>
      </w:r>
    </w:p>
  </w:footnote>
  <w:footnote w:id="3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potwierdzony</w:t>
      </w:r>
      <w:r w:rsidRPr="0078512B">
        <w:rPr>
          <w:sz w:val="18"/>
          <w:szCs w:val="18"/>
          <w:lang w:val="pl-PL"/>
        </w:rPr>
        <w:t xml:space="preserve"> (kryteria laboratoryjne): 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wykrycie kwasu nukleinowego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 xml:space="preserve"> z materiału klinicznego</w:t>
      </w:r>
      <w:r w:rsidRPr="0078512B">
        <w:rPr>
          <w:sz w:val="18"/>
          <w:szCs w:val="18"/>
          <w:lang w:val="pl-PL"/>
        </w:rPr>
        <w:t xml:space="preserve"> potwierdzone badaniem molekularnym ukierunkowanym na inny obszar genomu wirusa.</w:t>
      </w:r>
    </w:p>
  </w:footnote>
  <w:footnote w:id="4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prawdopodobny</w:t>
      </w:r>
      <w:r w:rsidRPr="0078512B">
        <w:rPr>
          <w:sz w:val="18"/>
          <w:szCs w:val="18"/>
          <w:lang w:val="pl-PL"/>
        </w:rPr>
        <w:t xml:space="preserve"> (kryteria laboratoryjne) co najmniej jedno z następujących kryteriów:</w:t>
      </w:r>
    </w:p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sz w:val="18"/>
          <w:szCs w:val="18"/>
          <w:lang w:val="pl-PL"/>
        </w:rPr>
        <w:t xml:space="preserve">- dodatni wynik testu w kierunku obecności </w:t>
      </w:r>
      <w:proofErr w:type="spellStart"/>
      <w:r w:rsidRPr="0078512B">
        <w:rPr>
          <w:sz w:val="18"/>
          <w:szCs w:val="18"/>
          <w:lang w:val="pl-PL"/>
        </w:rPr>
        <w:t>koronawirusów</w:t>
      </w:r>
      <w:proofErr w:type="spellEnd"/>
      <w:r w:rsidRPr="0078512B">
        <w:rPr>
          <w:sz w:val="18"/>
          <w:szCs w:val="18"/>
          <w:lang w:val="pl-PL"/>
        </w:rPr>
        <w:t xml:space="preserve"> (pan-</w:t>
      </w:r>
      <w:proofErr w:type="spellStart"/>
      <w:r w:rsidRPr="0078512B">
        <w:rPr>
          <w:sz w:val="18"/>
          <w:szCs w:val="18"/>
          <w:lang w:val="pl-PL"/>
        </w:rPr>
        <w:t>coronavirus</w:t>
      </w:r>
      <w:proofErr w:type="spellEnd"/>
      <w:r w:rsidRPr="0078512B">
        <w:rPr>
          <w:sz w:val="18"/>
          <w:szCs w:val="18"/>
          <w:lang w:val="pl-PL"/>
        </w:rPr>
        <w:t xml:space="preserve"> test),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- niejednoznaczny wynik badania wykrywającego kwas nukleinowy </w:t>
      </w:r>
      <w:proofErr w:type="spellStart"/>
      <w:r w:rsidR="007A3352">
        <w:rPr>
          <w:sz w:val="18"/>
          <w:szCs w:val="18"/>
          <w:lang w:val="pl-PL"/>
        </w:rPr>
        <w:t>koronawirusa</w:t>
      </w:r>
      <w:proofErr w:type="spellEnd"/>
      <w:r w:rsidR="007A3352">
        <w:rPr>
          <w:sz w:val="18"/>
          <w:szCs w:val="18"/>
          <w:lang w:val="pl-PL"/>
        </w:rPr>
        <w:t>.</w:t>
      </w:r>
    </w:p>
  </w:footnote>
  <w:footnote w:id="5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sz w:val="18"/>
          <w:szCs w:val="18"/>
          <w:lang w:val="pl-PL"/>
        </w:rPr>
        <w:t xml:space="preserve"> na obecnym etapie dotyczy to przede wszystkim zagranicznych jednostek opieki zdrowotnej,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B7"/>
    <w:multiLevelType w:val="hybridMultilevel"/>
    <w:tmpl w:val="7EB2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1400A"/>
    <w:multiLevelType w:val="hybridMultilevel"/>
    <w:tmpl w:val="53068D92"/>
    <w:lvl w:ilvl="0" w:tplc="077ED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6DF"/>
    <w:multiLevelType w:val="hybridMultilevel"/>
    <w:tmpl w:val="CB484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F3C8E"/>
    <w:multiLevelType w:val="hybridMultilevel"/>
    <w:tmpl w:val="94A4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261"/>
    <w:multiLevelType w:val="hybridMultilevel"/>
    <w:tmpl w:val="E6668BF0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87D62"/>
    <w:multiLevelType w:val="hybridMultilevel"/>
    <w:tmpl w:val="CD361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7399"/>
    <w:multiLevelType w:val="hybridMultilevel"/>
    <w:tmpl w:val="05760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A4A"/>
    <w:multiLevelType w:val="hybridMultilevel"/>
    <w:tmpl w:val="48F68B04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A6BD3"/>
    <w:multiLevelType w:val="hybridMultilevel"/>
    <w:tmpl w:val="363A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382E26"/>
    <w:multiLevelType w:val="hybridMultilevel"/>
    <w:tmpl w:val="61243508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C2CA9"/>
    <w:multiLevelType w:val="hybridMultilevel"/>
    <w:tmpl w:val="36F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FB2723"/>
    <w:multiLevelType w:val="hybridMultilevel"/>
    <w:tmpl w:val="38A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96BCD"/>
    <w:multiLevelType w:val="hybridMultilevel"/>
    <w:tmpl w:val="DAC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340C1C"/>
    <w:multiLevelType w:val="hybridMultilevel"/>
    <w:tmpl w:val="32ECE9C6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0"/>
    <w:rsid w:val="00001DA0"/>
    <w:rsid w:val="000335A8"/>
    <w:rsid w:val="00113ED4"/>
    <w:rsid w:val="00132BAA"/>
    <w:rsid w:val="00145346"/>
    <w:rsid w:val="001762DF"/>
    <w:rsid w:val="001D5C71"/>
    <w:rsid w:val="002403B9"/>
    <w:rsid w:val="002B069F"/>
    <w:rsid w:val="002B20E0"/>
    <w:rsid w:val="003117EB"/>
    <w:rsid w:val="00316B2B"/>
    <w:rsid w:val="00323E23"/>
    <w:rsid w:val="0034717F"/>
    <w:rsid w:val="003F45E9"/>
    <w:rsid w:val="003F641E"/>
    <w:rsid w:val="004E3863"/>
    <w:rsid w:val="00532784"/>
    <w:rsid w:val="005A5280"/>
    <w:rsid w:val="005E358F"/>
    <w:rsid w:val="006A1A9C"/>
    <w:rsid w:val="006B6333"/>
    <w:rsid w:val="0072110E"/>
    <w:rsid w:val="0078512B"/>
    <w:rsid w:val="007926CF"/>
    <w:rsid w:val="007A3352"/>
    <w:rsid w:val="00824A12"/>
    <w:rsid w:val="008948B1"/>
    <w:rsid w:val="008C2FCF"/>
    <w:rsid w:val="008E031B"/>
    <w:rsid w:val="008F5045"/>
    <w:rsid w:val="009070FC"/>
    <w:rsid w:val="009B434E"/>
    <w:rsid w:val="00A85F7E"/>
    <w:rsid w:val="00AE1A4A"/>
    <w:rsid w:val="00B4189D"/>
    <w:rsid w:val="00B764DD"/>
    <w:rsid w:val="00BF11CD"/>
    <w:rsid w:val="00C07719"/>
    <w:rsid w:val="00CC668C"/>
    <w:rsid w:val="00D05325"/>
    <w:rsid w:val="00D323A9"/>
    <w:rsid w:val="00D64181"/>
    <w:rsid w:val="00DC48B7"/>
    <w:rsid w:val="00DE4959"/>
    <w:rsid w:val="00E16ABD"/>
    <w:rsid w:val="00E67AD2"/>
    <w:rsid w:val="00E73016"/>
    <w:rsid w:val="00EA3483"/>
    <w:rsid w:val="00EE4750"/>
    <w:rsid w:val="00F15F86"/>
    <w:rsid w:val="00FD594C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2E3DF-45A8-4E5E-AD52-8297C3B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1663</Words>
  <Characters>11044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Głównego Inspektora Sanitarnego</vt:lpstr>
    </vt:vector>
  </TitlesOfParts>
  <Company>Sil-art Rycho444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Głównego Inspektora Sanitarnego</dc:title>
  <dc:subject/>
  <dc:creator>Bąbelek</dc:creator>
  <cp:keywords/>
  <dc:description/>
  <cp:lastModifiedBy>Zuzanna Wojcieszek</cp:lastModifiedBy>
  <cp:revision>2</cp:revision>
  <cp:lastPrinted>2020-03-02T08:43:00Z</cp:lastPrinted>
  <dcterms:created xsi:type="dcterms:W3CDTF">2020-03-02T08:45:00Z</dcterms:created>
  <dcterms:modified xsi:type="dcterms:W3CDTF">2020-03-02T08:45:00Z</dcterms:modified>
</cp:coreProperties>
</file>